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FA" w:rsidRDefault="009174FA" w:rsidP="00261AE9"/>
    <w:p w:rsidR="00261AE9" w:rsidRPr="002F0267" w:rsidRDefault="00261AE9" w:rsidP="00261AE9">
      <w:pPr>
        <w:spacing w:before="100" w:beforeAutospacing="1" w:after="100" w:afterAutospacing="1" w:line="285" w:lineRule="atLeast"/>
        <w:jc w:val="center"/>
        <w:outlineLvl w:val="1"/>
        <w:rPr>
          <w:rFonts w:ascii="Georgia" w:eastAsia="Times New Roman" w:hAnsi="Georgia" w:cs="Times New Roman"/>
          <w:b/>
          <w:bCs/>
          <w:color w:val="7F7F7F" w:themeColor="text1" w:themeTint="80"/>
          <w:sz w:val="48"/>
          <w:szCs w:val="48"/>
          <w:u w:val="single"/>
        </w:rPr>
      </w:pPr>
      <w:r w:rsidRPr="00261AE9">
        <w:rPr>
          <w:rFonts w:ascii="Georgia" w:eastAsia="Times New Roman" w:hAnsi="Georgia" w:cs="Times New Roman"/>
          <w:b/>
          <w:bCs/>
          <w:color w:val="7F7F7F" w:themeColor="text1" w:themeTint="80"/>
          <w:sz w:val="48"/>
          <w:szCs w:val="48"/>
          <w:u w:val="single"/>
        </w:rPr>
        <w:t xml:space="preserve">Occam’s </w:t>
      </w:r>
      <w:r w:rsidRPr="002F0267">
        <w:rPr>
          <w:rFonts w:ascii="Georgia" w:eastAsia="Times New Roman" w:hAnsi="Georgia" w:cs="Times New Roman"/>
          <w:b/>
          <w:bCs/>
          <w:color w:val="7F7F7F" w:themeColor="text1" w:themeTint="80"/>
          <w:sz w:val="48"/>
          <w:szCs w:val="48"/>
          <w:u w:val="single"/>
        </w:rPr>
        <w:t>Protocol:</w:t>
      </w:r>
    </w:p>
    <w:p w:rsidR="00261AE9" w:rsidRPr="00261AE9" w:rsidRDefault="00261AE9" w:rsidP="00261AE9"/>
    <w:p w:rsidR="00261AE9" w:rsidRPr="00261AE9" w:rsidRDefault="00261AE9" w:rsidP="00261AE9">
      <w:pPr>
        <w:numPr>
          <w:ilvl w:val="0"/>
          <w:numId w:val="1"/>
        </w:numPr>
        <w:spacing w:before="100" w:beforeAutospacing="1" w:after="100" w:afterAutospacing="1" w:line="285" w:lineRule="atLeast"/>
        <w:rPr>
          <w:rFonts w:ascii="Georgia" w:eastAsia="Times New Roman" w:hAnsi="Georgia" w:cs="Times New Roman"/>
          <w:color w:val="000000"/>
          <w:sz w:val="36"/>
          <w:szCs w:val="36"/>
        </w:rPr>
      </w:pPr>
      <w:r w:rsidRPr="00261AE9">
        <w:rPr>
          <w:rFonts w:ascii="Georgia" w:eastAsia="Times New Roman" w:hAnsi="Georgia" w:cs="Times New Roman"/>
          <w:b/>
          <w:bCs/>
          <w:color w:val="888888"/>
          <w:sz w:val="36"/>
          <w:szCs w:val="36"/>
        </w:rPr>
        <w:t>Lifting</w:t>
      </w:r>
    </w:p>
    <w:p w:rsidR="00261AE9" w:rsidRPr="00261AE9" w:rsidRDefault="009413CA" w:rsidP="007B2EA3">
      <w:pPr>
        <w:numPr>
          <w:ilvl w:val="1"/>
          <w:numId w:val="1"/>
        </w:numPr>
        <w:spacing w:before="100" w:beforeAutospacing="1" w:after="100" w:afterAutospacing="1" w:line="285" w:lineRule="atLeast"/>
        <w:rPr>
          <w:rFonts w:ascii="Georgia" w:eastAsia="Times New Roman" w:hAnsi="Georgia" w:cs="Times New Roman"/>
          <w:color w:val="4F81BD" w:themeColor="accent1"/>
          <w:sz w:val="36"/>
          <w:szCs w:val="36"/>
        </w:rPr>
      </w:pPr>
      <w:hyperlink w:anchor="_WORKOUT_A:_" w:history="1">
        <w:r w:rsidR="00261AE9" w:rsidRPr="007B2EA3">
          <w:rPr>
            <w:rStyle w:val="Hyperlink"/>
            <w:rFonts w:ascii="Georgia" w:eastAsia="Times New Roman" w:hAnsi="Georgia" w:cs="Times New Roman"/>
            <w:b/>
            <w:bCs/>
            <w:color w:val="4F81BD" w:themeColor="accent1"/>
            <w:sz w:val="36"/>
            <w:szCs w:val="36"/>
          </w:rPr>
          <w:t>Workout A</w:t>
        </w:r>
      </w:hyperlink>
    </w:p>
    <w:p w:rsidR="00261AE9" w:rsidRPr="00261AE9" w:rsidRDefault="009413CA" w:rsidP="00261AE9">
      <w:pPr>
        <w:numPr>
          <w:ilvl w:val="1"/>
          <w:numId w:val="1"/>
        </w:numPr>
        <w:spacing w:before="100" w:beforeAutospacing="1" w:after="100" w:afterAutospacing="1" w:line="285" w:lineRule="atLeast"/>
        <w:rPr>
          <w:rFonts w:ascii="Georgia" w:eastAsia="Times New Roman" w:hAnsi="Georgia" w:cs="Times New Roman"/>
          <w:color w:val="C0504D" w:themeColor="accent2"/>
          <w:sz w:val="36"/>
          <w:szCs w:val="36"/>
        </w:rPr>
      </w:pPr>
      <w:hyperlink w:anchor="_WORKOUT_B:_(Machine" w:history="1">
        <w:r w:rsidR="00261AE9" w:rsidRPr="007B2EA3">
          <w:rPr>
            <w:rStyle w:val="Hyperlink"/>
            <w:rFonts w:ascii="Georgia" w:eastAsia="Times New Roman" w:hAnsi="Georgia" w:cs="Times New Roman"/>
            <w:b/>
            <w:bCs/>
            <w:color w:val="C0504D" w:themeColor="accent2"/>
            <w:sz w:val="36"/>
            <w:szCs w:val="36"/>
          </w:rPr>
          <w:t>Workout B</w:t>
        </w:r>
      </w:hyperlink>
    </w:p>
    <w:p w:rsidR="00261AE9" w:rsidRPr="00261AE9" w:rsidRDefault="009413CA" w:rsidP="007B2EA3">
      <w:pPr>
        <w:numPr>
          <w:ilvl w:val="0"/>
          <w:numId w:val="1"/>
        </w:numPr>
        <w:spacing w:before="100" w:beforeAutospacing="1" w:after="100" w:afterAutospacing="1" w:line="285" w:lineRule="atLeast"/>
        <w:rPr>
          <w:rFonts w:ascii="Georgia" w:eastAsia="Times New Roman" w:hAnsi="Georgia" w:cs="Times New Roman"/>
          <w:color w:val="8064A2" w:themeColor="accent4"/>
          <w:sz w:val="36"/>
          <w:szCs w:val="36"/>
        </w:rPr>
      </w:pPr>
      <w:hyperlink w:anchor="_Occam’s_Frequency:" w:history="1">
        <w:r w:rsidR="00261AE9" w:rsidRPr="007B2EA3">
          <w:rPr>
            <w:rStyle w:val="Hyperlink"/>
            <w:rFonts w:ascii="Georgia" w:eastAsia="Times New Roman" w:hAnsi="Georgia" w:cs="Times New Roman"/>
            <w:b/>
            <w:bCs/>
            <w:color w:val="8064A2" w:themeColor="accent4"/>
            <w:sz w:val="36"/>
            <w:szCs w:val="36"/>
          </w:rPr>
          <w:t>Frequency</w:t>
        </w:r>
      </w:hyperlink>
    </w:p>
    <w:p w:rsidR="00261AE9" w:rsidRPr="00261AE9" w:rsidRDefault="009413CA" w:rsidP="00261AE9">
      <w:pPr>
        <w:numPr>
          <w:ilvl w:val="0"/>
          <w:numId w:val="1"/>
        </w:numPr>
        <w:spacing w:before="100" w:beforeAutospacing="1" w:after="100" w:afterAutospacing="1" w:line="285" w:lineRule="atLeast"/>
        <w:rPr>
          <w:rFonts w:ascii="Georgia" w:eastAsia="Times New Roman" w:hAnsi="Georgia" w:cs="Times New Roman"/>
          <w:color w:val="8064A2" w:themeColor="accent4"/>
          <w:sz w:val="36"/>
          <w:szCs w:val="36"/>
        </w:rPr>
      </w:pPr>
      <w:hyperlink w:anchor="_Occam’s_feeding:" w:history="1">
        <w:r w:rsidR="00261AE9" w:rsidRPr="007B2EA3">
          <w:rPr>
            <w:rStyle w:val="Hyperlink"/>
            <w:rFonts w:ascii="Georgia" w:eastAsia="Times New Roman" w:hAnsi="Georgia" w:cs="Times New Roman"/>
            <w:b/>
            <w:bCs/>
            <w:color w:val="8064A2" w:themeColor="accent4"/>
            <w:sz w:val="36"/>
            <w:szCs w:val="36"/>
          </w:rPr>
          <w:t>Feeding</w:t>
        </w:r>
      </w:hyperlink>
    </w:p>
    <w:p w:rsidR="00261AE9" w:rsidRPr="00E63C5F" w:rsidRDefault="009413CA" w:rsidP="00261AE9">
      <w:pPr>
        <w:numPr>
          <w:ilvl w:val="0"/>
          <w:numId w:val="1"/>
        </w:numPr>
        <w:spacing w:before="100" w:beforeAutospacing="1" w:after="100" w:afterAutospacing="1" w:line="285" w:lineRule="atLeast"/>
        <w:rPr>
          <w:rStyle w:val="Hyperlink"/>
          <w:color w:val="auto"/>
          <w:u w:val="none"/>
        </w:rPr>
      </w:pPr>
      <w:hyperlink w:anchor="_Occam’s_Prescriptions:" w:history="1">
        <w:r w:rsidR="009174FA" w:rsidRPr="00E63C5F">
          <w:rPr>
            <w:rStyle w:val="Hyperlink"/>
            <w:rFonts w:ascii="Georgia" w:eastAsia="Times New Roman" w:hAnsi="Georgia" w:cs="Times New Roman"/>
            <w:b/>
            <w:bCs/>
            <w:color w:val="8064A2" w:themeColor="accent4"/>
            <w:sz w:val="36"/>
            <w:szCs w:val="36"/>
          </w:rPr>
          <w:t>Prescriptions</w:t>
        </w:r>
      </w:hyperlink>
    </w:p>
    <w:p w:rsidR="00E63C5F" w:rsidRDefault="00E63C5F" w:rsidP="00E63C5F">
      <w:pPr>
        <w:spacing w:before="100" w:beforeAutospacing="1" w:after="100" w:afterAutospacing="1" w:line="285" w:lineRule="atLeast"/>
        <w:ind w:left="720"/>
      </w:pPr>
    </w:p>
    <w:p w:rsidR="00261AE9" w:rsidRDefault="009174FA" w:rsidP="009174FA">
      <w:pPr>
        <w:jc w:val="center"/>
      </w:pPr>
      <w:r>
        <w:rPr>
          <w:noProof/>
        </w:rPr>
        <w:drawing>
          <wp:inline distT="0" distB="0" distL="0" distR="0" wp14:anchorId="13ED1B13" wp14:editId="0A346592">
            <wp:extent cx="2428875" cy="2986322"/>
            <wp:effectExtent l="76200" t="76200" r="123825" b="138430"/>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our-Body-book_large-front-244x300.jpg"/>
                    <pic:cNvPicPr/>
                  </pic:nvPicPr>
                  <pic:blipFill>
                    <a:blip r:embed="rId9">
                      <a:extLst>
                        <a:ext uri="{28A0092B-C50C-407E-A947-70E740481C1C}">
                          <a14:useLocalDpi xmlns:a14="http://schemas.microsoft.com/office/drawing/2010/main" val="0"/>
                        </a:ext>
                      </a:extLst>
                    </a:blip>
                    <a:stretch>
                      <a:fillRect/>
                    </a:stretch>
                  </pic:blipFill>
                  <pic:spPr>
                    <a:xfrm>
                      <a:off x="0" y="0"/>
                      <a:ext cx="2428875" cy="2986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63C5F" w:rsidRDefault="00E63C5F" w:rsidP="009174FA">
      <w:pPr>
        <w:jc w:val="center"/>
      </w:pPr>
    </w:p>
    <w:p w:rsidR="00E63C5F" w:rsidRPr="00E63C5F" w:rsidRDefault="00E63C5F" w:rsidP="00E63C5F">
      <w:pPr>
        <w:jc w:val="center"/>
        <w:rPr>
          <w:sz w:val="48"/>
          <w:szCs w:val="48"/>
        </w:rPr>
      </w:pPr>
      <w:r>
        <w:rPr>
          <w:sz w:val="48"/>
          <w:szCs w:val="48"/>
        </w:rPr>
        <w:t>“</w:t>
      </w:r>
      <w:r w:rsidRPr="00E63C5F">
        <w:rPr>
          <w:sz w:val="48"/>
          <w:szCs w:val="48"/>
        </w:rPr>
        <w:t xml:space="preserve">It is possible to get huge with less than 30 minutes of gym time per week. </w:t>
      </w:r>
      <w:r>
        <w:rPr>
          <w:sz w:val="48"/>
          <w:szCs w:val="48"/>
        </w:rPr>
        <w:t>“</w:t>
      </w:r>
    </w:p>
    <w:p w:rsidR="00261AE9" w:rsidRPr="009174FA" w:rsidRDefault="00261AE9" w:rsidP="009174FA">
      <w:pPr>
        <w:pStyle w:val="Heading1"/>
        <w:jc w:val="center"/>
        <w:rPr>
          <w:rFonts w:eastAsia="Times New Roman"/>
          <w:color w:val="548DD4" w:themeColor="text2" w:themeTint="99"/>
        </w:rPr>
      </w:pPr>
      <w:bookmarkStart w:id="0" w:name="_WORKOUT_A:_"/>
      <w:bookmarkEnd w:id="0"/>
      <w:r w:rsidRPr="009174FA">
        <w:rPr>
          <w:rFonts w:eastAsia="Times New Roman"/>
          <w:color w:val="548DD4" w:themeColor="text2" w:themeTint="99"/>
          <w:u w:val="single"/>
        </w:rPr>
        <w:lastRenderedPageBreak/>
        <w:t>WORKOUT A</w:t>
      </w:r>
      <w:r w:rsidRPr="009174FA">
        <w:rPr>
          <w:rFonts w:eastAsia="Times New Roman"/>
          <w:color w:val="548DD4" w:themeColor="text2" w:themeTint="99"/>
        </w:rPr>
        <w:t>:  (Machine Option)</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b/>
          <w:bCs/>
          <w:color w:val="4F81BD"/>
          <w:sz w:val="20"/>
          <w:szCs w:val="20"/>
        </w:rPr>
        <w:t>Workout (A) consists of two primary lifts + (optional) abdominal exercises from “six minute Abs”</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4F81BD"/>
          <w:sz w:val="20"/>
          <w:szCs w:val="20"/>
        </w:rPr>
        <w:t>I. Close-Grip Supinated (palms facing you) Pull Down x 7 reps (5/5 count)</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0000FF"/>
          <w:sz w:val="20"/>
          <w:szCs w:val="20"/>
        </w:rPr>
        <w:drawing>
          <wp:inline distT="0" distB="0" distL="0" distR="0" wp14:anchorId="2E3E8503" wp14:editId="2F819670">
            <wp:extent cx="4029885" cy="3124200"/>
            <wp:effectExtent l="0" t="0" r="8890" b="0"/>
            <wp:docPr id="1" name="Picture 1" descr="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885" cy="3124200"/>
                    </a:xfrm>
                    <a:prstGeom prst="rect">
                      <a:avLst/>
                    </a:prstGeom>
                    <a:noFill/>
                    <a:ln>
                      <a:noFill/>
                    </a:ln>
                  </pic:spPr>
                </pic:pic>
              </a:graphicData>
            </a:graphic>
          </wp:inline>
        </w:drawing>
      </w:r>
    </w:p>
    <w:p w:rsidR="00261AE9" w:rsidRDefault="00261AE9" w:rsidP="00261AE9">
      <w:pPr>
        <w:spacing w:before="100" w:beforeAutospacing="1" w:after="100" w:afterAutospacing="1" w:line="285" w:lineRule="atLeast"/>
        <w:rPr>
          <w:rFonts w:ascii="Georgia" w:eastAsia="Times New Roman" w:hAnsi="Georgia" w:cs="Times New Roman"/>
          <w:b/>
          <w:bCs/>
          <w:color w:val="4F81BD"/>
          <w:sz w:val="20"/>
          <w:szCs w:val="20"/>
        </w:rPr>
      </w:pPr>
      <w:r w:rsidRPr="00261AE9">
        <w:rPr>
          <w:rFonts w:ascii="Georgia" w:eastAsia="Times New Roman" w:hAnsi="Georgia" w:cs="Times New Roman"/>
          <w:b/>
          <w:bCs/>
          <w:color w:val="4F81BD"/>
          <w:sz w:val="20"/>
          <w:szCs w:val="20"/>
        </w:rPr>
        <w:t>II. Machine Shoulder Press x 7 reps (5/5 count)</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4F81BD"/>
          <w:sz w:val="20"/>
          <w:szCs w:val="20"/>
        </w:rPr>
        <w:drawing>
          <wp:inline distT="0" distB="0" distL="0" distR="0" wp14:anchorId="19751211" wp14:editId="3B42E5AD">
            <wp:extent cx="3600450" cy="3150394"/>
            <wp:effectExtent l="0" t="0" r="0" b="0"/>
            <wp:docPr id="2" name="Picture 2" descr="Machine Shoulder Pre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hine Shoulder P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3150394"/>
                    </a:xfrm>
                    <a:prstGeom prst="rect">
                      <a:avLst/>
                    </a:prstGeom>
                    <a:noFill/>
                    <a:ln>
                      <a:noFill/>
                    </a:ln>
                  </pic:spPr>
                </pic:pic>
              </a:graphicData>
            </a:graphic>
          </wp:inline>
        </w:drawing>
      </w:r>
    </w:p>
    <w:p w:rsidR="00261AE9" w:rsidRPr="00261AE9" w:rsidRDefault="00261AE9" w:rsidP="00261AE9">
      <w:pPr>
        <w:pStyle w:val="Heading2"/>
        <w:jc w:val="center"/>
        <w:rPr>
          <w:rFonts w:eastAsia="Times New Roman"/>
          <w:sz w:val="32"/>
          <w:szCs w:val="32"/>
        </w:rPr>
      </w:pPr>
      <w:r>
        <w:rPr>
          <w:rFonts w:eastAsia="Times New Roman"/>
          <w:sz w:val="32"/>
          <w:szCs w:val="32"/>
        </w:rPr>
        <w:lastRenderedPageBreak/>
        <w:t>(O</w:t>
      </w:r>
      <w:r w:rsidRPr="00261AE9">
        <w:rPr>
          <w:rFonts w:eastAsia="Times New Roman"/>
          <w:sz w:val="32"/>
          <w:szCs w:val="32"/>
        </w:rPr>
        <w:t>ptional)</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b/>
          <w:bCs/>
          <w:color w:val="4F81BD"/>
          <w:sz w:val="20"/>
          <w:szCs w:val="20"/>
        </w:rPr>
        <w:t xml:space="preserve">III. </w:t>
      </w:r>
      <w:r w:rsidRPr="00261AE9">
        <w:rPr>
          <w:rFonts w:ascii="Georgia" w:eastAsia="Times New Roman" w:hAnsi="Georgia" w:cs="Times New Roman"/>
          <w:b/>
          <w:bCs/>
          <w:color w:val="4F81BD"/>
          <w:sz w:val="20"/>
          <w:szCs w:val="20"/>
        </w:rPr>
        <w:t xml:space="preserve">Two Abdominal Exercises from “Six-Minute Abs” </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4F81BD"/>
          <w:sz w:val="20"/>
          <w:szCs w:val="20"/>
        </w:rPr>
        <w:t xml:space="preserve">Movement #1: Thy </w:t>
      </w:r>
      <w:proofErr w:type="spellStart"/>
      <w:r w:rsidRPr="00261AE9">
        <w:rPr>
          <w:rFonts w:ascii="Georgia" w:eastAsia="Times New Roman" w:hAnsi="Georgia" w:cs="Times New Roman"/>
          <w:b/>
          <w:bCs/>
          <w:color w:val="4F81BD"/>
          <w:sz w:val="20"/>
          <w:szCs w:val="20"/>
        </w:rPr>
        <w:t>Myotatic</w:t>
      </w:r>
      <w:proofErr w:type="spellEnd"/>
      <w:r w:rsidRPr="00261AE9">
        <w:rPr>
          <w:rFonts w:ascii="Georgia" w:eastAsia="Times New Roman" w:hAnsi="Georgia" w:cs="Times New Roman"/>
          <w:b/>
          <w:bCs/>
          <w:color w:val="4F81BD"/>
          <w:sz w:val="20"/>
          <w:szCs w:val="20"/>
        </w:rPr>
        <w:t xml:space="preserve"> Crunch</w:t>
      </w:r>
    </w:p>
    <w:p w:rsidR="00261AE9" w:rsidRPr="00261AE9" w:rsidRDefault="00261AE9" w:rsidP="00261AE9">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Start with arms stretched overhead as high as possible. Keep arms behind or next to your ears for the entire exercise.</w:t>
      </w:r>
    </w:p>
    <w:p w:rsidR="00261AE9" w:rsidRPr="00261AE9" w:rsidRDefault="00261AE9" w:rsidP="00261AE9">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Lower under control 4 seconds until your fingers touch the floor.</w:t>
      </w:r>
    </w:p>
    <w:p w:rsidR="00261AE9" w:rsidRPr="00261AE9" w:rsidRDefault="00261AE9" w:rsidP="00261AE9">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Pause at the bottom for 2 seconds.</w:t>
      </w:r>
    </w:p>
    <w:p w:rsidR="00261AE9" w:rsidRPr="00261AE9" w:rsidRDefault="00261AE9" w:rsidP="00261AE9">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Rise under control and pause in the upper fully contracted position for 2 seconds.</w:t>
      </w:r>
    </w:p>
    <w:p w:rsidR="00261AE9" w:rsidRPr="00261AE9" w:rsidRDefault="00261AE9" w:rsidP="00261AE9">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 xml:space="preserve">Repeat for a total of 10 </w:t>
      </w:r>
      <w:proofErr w:type="gramStart"/>
      <w:r w:rsidRPr="00261AE9">
        <w:rPr>
          <w:rFonts w:ascii="Georgia" w:eastAsia="Times New Roman" w:hAnsi="Georgia" w:cs="Times New Roman"/>
          <w:color w:val="4F81BD"/>
          <w:sz w:val="20"/>
          <w:szCs w:val="20"/>
        </w:rPr>
        <w:t>rep</w:t>
      </w:r>
      <w:proofErr w:type="gramEnd"/>
      <w:r w:rsidRPr="00261AE9">
        <w:rPr>
          <w:rFonts w:ascii="Georgia" w:eastAsia="Times New Roman" w:hAnsi="Georgia" w:cs="Times New Roman"/>
          <w:color w:val="4F81BD"/>
          <w:sz w:val="20"/>
          <w:szCs w:val="20"/>
        </w:rPr>
        <w:t>.</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4F81BD"/>
          <w:sz w:val="20"/>
          <w:szCs w:val="20"/>
        </w:rPr>
        <w:drawing>
          <wp:inline distT="0" distB="0" distL="0" distR="0" wp14:anchorId="1071ECFA" wp14:editId="7D9CDF19">
            <wp:extent cx="3152775" cy="2642459"/>
            <wp:effectExtent l="0" t="0" r="0" b="5715"/>
            <wp:docPr id="3" name="Picture 3" descr="The Myotatic Crun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Myotatic Crun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642459"/>
                    </a:xfrm>
                    <a:prstGeom prst="rect">
                      <a:avLst/>
                    </a:prstGeom>
                    <a:noFill/>
                    <a:ln>
                      <a:noFill/>
                    </a:ln>
                  </pic:spPr>
                </pic:pic>
              </a:graphicData>
            </a:graphic>
          </wp:inline>
        </w:drawing>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4F81BD"/>
          <w:sz w:val="20"/>
          <w:szCs w:val="20"/>
        </w:rPr>
        <w:t>Movement # 2: The Cat Vomit Exercise</w:t>
      </w:r>
    </w:p>
    <w:p w:rsidR="00261AE9" w:rsidRPr="00261AE9" w:rsidRDefault="00261AE9" w:rsidP="00261AE9">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Get on all fours and keep your gaze focused either directly under your head or slightly in front of you. Don’t arch your back or strain your neck</w:t>
      </w:r>
    </w:p>
    <w:p w:rsidR="00261AE9" w:rsidRPr="00261AE9" w:rsidRDefault="00261AE9" w:rsidP="00261AE9">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Forcefully exhale from your mouth until air is fully expelled.</w:t>
      </w:r>
    </w:p>
    <w:p w:rsidR="00261AE9" w:rsidRPr="00261AE9" w:rsidRDefault="00261AE9" w:rsidP="00261AE9">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Hold your breath and pull your belly button upward toward your spine as hard as you can for a target of 8-12 seconds.</w:t>
      </w:r>
    </w:p>
    <w:p w:rsidR="00261AE9" w:rsidRPr="00261AE9" w:rsidRDefault="00261AE9" w:rsidP="00261AE9">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4F81BD"/>
          <w:sz w:val="20"/>
          <w:szCs w:val="20"/>
        </w:rPr>
        <w:t>Inhale fully through the nose after the 8-12 second hold.</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4F81BD"/>
          <w:sz w:val="20"/>
          <w:szCs w:val="20"/>
        </w:rPr>
        <w:drawing>
          <wp:inline distT="0" distB="0" distL="0" distR="0" wp14:anchorId="0627CFB3" wp14:editId="4057C50B">
            <wp:extent cx="3752850" cy="1310263"/>
            <wp:effectExtent l="0" t="0" r="0" b="4445"/>
            <wp:docPr id="4" name="Picture 4" descr="Cat Vomit Exercise from the 4 Hour Bod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t Vomit Exercise from the 4 Hour Bod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7266" cy="1315296"/>
                    </a:xfrm>
                    <a:prstGeom prst="rect">
                      <a:avLst/>
                    </a:prstGeom>
                    <a:noFill/>
                    <a:ln>
                      <a:noFill/>
                    </a:ln>
                  </pic:spPr>
                </pic:pic>
              </a:graphicData>
            </a:graphic>
          </wp:inline>
        </w:drawing>
      </w:r>
    </w:p>
    <w:p w:rsidR="00261AE9" w:rsidRPr="009174FA" w:rsidRDefault="00261AE9" w:rsidP="009174FA">
      <w:pPr>
        <w:pStyle w:val="Heading1"/>
        <w:jc w:val="center"/>
        <w:rPr>
          <w:rFonts w:eastAsia="Times New Roman"/>
          <w:color w:val="C0504D" w:themeColor="accent2"/>
        </w:rPr>
      </w:pPr>
      <w:bookmarkStart w:id="1" w:name="_WORKOUT_B:_(Machine"/>
      <w:bookmarkEnd w:id="1"/>
      <w:r w:rsidRPr="009174FA">
        <w:rPr>
          <w:rFonts w:eastAsia="Times New Roman"/>
          <w:color w:val="C0504D" w:themeColor="accent2"/>
          <w:u w:val="single"/>
        </w:rPr>
        <w:lastRenderedPageBreak/>
        <w:t>WORKOUT B</w:t>
      </w:r>
      <w:r w:rsidRPr="009174FA">
        <w:rPr>
          <w:rFonts w:eastAsia="Times New Roman"/>
          <w:color w:val="C0504D" w:themeColor="accent2"/>
        </w:rPr>
        <w:t>: (Machine Option)</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b/>
          <w:bCs/>
          <w:color w:val="C0504D"/>
          <w:sz w:val="20"/>
          <w:szCs w:val="20"/>
        </w:rPr>
        <w:t xml:space="preserve">Workout (B) consists of two primary lifts + (optional) </w:t>
      </w:r>
      <w:proofErr w:type="spellStart"/>
      <w:r w:rsidRPr="00261AE9">
        <w:rPr>
          <w:rFonts w:ascii="Georgia" w:eastAsia="Times New Roman" w:hAnsi="Georgia" w:cs="Times New Roman"/>
          <w:b/>
          <w:bCs/>
          <w:color w:val="C0504D"/>
          <w:sz w:val="20"/>
          <w:szCs w:val="20"/>
        </w:rPr>
        <w:t>Kettlebell</w:t>
      </w:r>
      <w:proofErr w:type="spellEnd"/>
      <w:r w:rsidRPr="00261AE9">
        <w:rPr>
          <w:rFonts w:ascii="Georgia" w:eastAsia="Times New Roman" w:hAnsi="Georgia" w:cs="Times New Roman"/>
          <w:b/>
          <w:bCs/>
          <w:color w:val="C0504D"/>
          <w:sz w:val="20"/>
          <w:szCs w:val="20"/>
        </w:rPr>
        <w:t xml:space="preserve"> or T-Bar swings from “Building the Perfect Posterior</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C0504D"/>
          <w:sz w:val="20"/>
          <w:szCs w:val="20"/>
        </w:rPr>
        <w:br/>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C0504D"/>
          <w:sz w:val="20"/>
          <w:szCs w:val="20"/>
        </w:rPr>
        <w:t>I. Slight incline/decline bench press x 7 (5/5 count)</w:t>
      </w:r>
    </w:p>
    <w:p w:rsidR="00261AE9" w:rsidRPr="00261AE9" w:rsidRDefault="00261AE9" w:rsidP="00261AE9">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To prevent unnecessary shoulder strain, set the pins in the machine so that your knuckles are one first width above your chest at the bottom of the movement</w:t>
      </w:r>
    </w:p>
    <w:p w:rsidR="00261AE9" w:rsidRPr="00261AE9" w:rsidRDefault="00261AE9" w:rsidP="00261AE9">
      <w:pPr>
        <w:numPr>
          <w:ilvl w:val="0"/>
          <w:numId w:val="4"/>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Take a one-second pause at the bottom of the movement without touching the weight stack</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0000FF"/>
          <w:sz w:val="20"/>
          <w:szCs w:val="20"/>
        </w:rPr>
        <w:drawing>
          <wp:inline distT="0" distB="0" distL="0" distR="0" wp14:anchorId="022F079F" wp14:editId="61442352">
            <wp:extent cx="5189866" cy="2257425"/>
            <wp:effectExtent l="0" t="0" r="0" b="0"/>
            <wp:docPr id="5" name="Picture 5" descr="Slight Incline and decline from the 4 Hour Bod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light Incline and decline from the 4 Hour Bod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5794" cy="2260004"/>
                    </a:xfrm>
                    <a:prstGeom prst="rect">
                      <a:avLst/>
                    </a:prstGeom>
                    <a:noFill/>
                    <a:ln>
                      <a:noFill/>
                    </a:ln>
                  </pic:spPr>
                </pic:pic>
              </a:graphicData>
            </a:graphic>
          </wp:inline>
        </w:drawing>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C0504D"/>
          <w:sz w:val="20"/>
          <w:szCs w:val="20"/>
        </w:rPr>
        <w:t>II. Leg press x 10 (5/5 count)</w:t>
      </w:r>
    </w:p>
    <w:p w:rsidR="00261AE9" w:rsidRDefault="00261AE9" w:rsidP="00261AE9">
      <w:pPr>
        <w:spacing w:before="100" w:beforeAutospacing="1" w:after="100" w:afterAutospacing="1" w:line="285" w:lineRule="atLeast"/>
        <w:jc w:val="center"/>
        <w:rPr>
          <w:rFonts w:ascii="Georgia" w:eastAsia="Times New Roman" w:hAnsi="Georgia" w:cs="Times New Roman"/>
          <w:b/>
          <w:bCs/>
          <w:color w:val="C0504D"/>
          <w:sz w:val="32"/>
          <w:szCs w:val="32"/>
        </w:rPr>
      </w:pPr>
      <w:r w:rsidRPr="00261AE9">
        <w:rPr>
          <w:rFonts w:ascii="Georgia" w:eastAsia="Times New Roman" w:hAnsi="Georgia" w:cs="Times New Roman"/>
          <w:noProof/>
          <w:color w:val="0000FF"/>
          <w:sz w:val="20"/>
          <w:szCs w:val="20"/>
        </w:rPr>
        <w:drawing>
          <wp:inline distT="0" distB="0" distL="0" distR="0" wp14:anchorId="0E0BE25A" wp14:editId="78F74DD7">
            <wp:extent cx="5167995" cy="2009775"/>
            <wp:effectExtent l="0" t="0" r="0" b="0"/>
            <wp:docPr id="6" name="Picture 6" descr="Leg Press From the 4 Hour Body Occam's Protoc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g Press From the 4 Hour Body Occam's Protocol">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0868" cy="2010892"/>
                    </a:xfrm>
                    <a:prstGeom prst="rect">
                      <a:avLst/>
                    </a:prstGeom>
                    <a:noFill/>
                    <a:ln>
                      <a:noFill/>
                    </a:ln>
                  </pic:spPr>
                </pic:pic>
              </a:graphicData>
            </a:graphic>
          </wp:inline>
        </w:drawing>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b/>
          <w:bCs/>
          <w:color w:val="C0504D"/>
          <w:sz w:val="32"/>
          <w:szCs w:val="32"/>
        </w:rPr>
      </w:pPr>
      <w:r>
        <w:rPr>
          <w:rFonts w:ascii="Georgia" w:eastAsia="Times New Roman" w:hAnsi="Georgia" w:cs="Times New Roman"/>
          <w:b/>
          <w:bCs/>
          <w:color w:val="C0504D"/>
          <w:sz w:val="32"/>
          <w:szCs w:val="32"/>
        </w:rPr>
        <w:lastRenderedPageBreak/>
        <w:t>(O</w:t>
      </w:r>
      <w:r w:rsidRPr="00261AE9">
        <w:rPr>
          <w:rFonts w:ascii="Georgia" w:eastAsia="Times New Roman" w:hAnsi="Georgia" w:cs="Times New Roman"/>
          <w:b/>
          <w:bCs/>
          <w:color w:val="C0504D"/>
          <w:sz w:val="32"/>
          <w:szCs w:val="32"/>
        </w:rPr>
        <w:t>ptional)</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b/>
          <w:bCs/>
          <w:color w:val="C0504D"/>
          <w:sz w:val="20"/>
          <w:szCs w:val="20"/>
        </w:rPr>
        <w:t xml:space="preserve">III. </w:t>
      </w:r>
      <w:proofErr w:type="spellStart"/>
      <w:r w:rsidRPr="00261AE9">
        <w:rPr>
          <w:rFonts w:ascii="Georgia" w:eastAsia="Times New Roman" w:hAnsi="Georgia" w:cs="Times New Roman"/>
          <w:b/>
          <w:bCs/>
          <w:color w:val="C0504D"/>
          <w:sz w:val="20"/>
          <w:szCs w:val="20"/>
        </w:rPr>
        <w:t>Kettle</w:t>
      </w:r>
      <w:r>
        <w:rPr>
          <w:rFonts w:ascii="Georgia" w:eastAsia="Times New Roman" w:hAnsi="Georgia" w:cs="Times New Roman"/>
          <w:b/>
          <w:bCs/>
          <w:color w:val="C0504D"/>
          <w:sz w:val="20"/>
          <w:szCs w:val="20"/>
        </w:rPr>
        <w:t>bell</w:t>
      </w:r>
      <w:proofErr w:type="spellEnd"/>
      <w:r>
        <w:rPr>
          <w:rFonts w:ascii="Georgia" w:eastAsia="Times New Roman" w:hAnsi="Georgia" w:cs="Times New Roman"/>
          <w:b/>
          <w:bCs/>
          <w:color w:val="C0504D"/>
          <w:sz w:val="20"/>
          <w:szCs w:val="20"/>
        </w:rPr>
        <w:t xml:space="preserve"> or T-bar swings </w:t>
      </w:r>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 xml:space="preserve">High-rep </w:t>
      </w:r>
      <w:proofErr w:type="spellStart"/>
      <w:r w:rsidRPr="00261AE9">
        <w:rPr>
          <w:rFonts w:ascii="Georgia" w:eastAsia="Times New Roman" w:hAnsi="Georgia" w:cs="Times New Roman"/>
          <w:color w:val="C0504D"/>
          <w:sz w:val="20"/>
          <w:szCs w:val="20"/>
        </w:rPr>
        <w:t>kettlebell</w:t>
      </w:r>
      <w:proofErr w:type="spellEnd"/>
      <w:r w:rsidRPr="00261AE9">
        <w:rPr>
          <w:rFonts w:ascii="Georgia" w:eastAsia="Times New Roman" w:hAnsi="Georgia" w:cs="Times New Roman"/>
          <w:color w:val="C0504D"/>
          <w:sz w:val="20"/>
          <w:szCs w:val="20"/>
        </w:rPr>
        <w:t> </w:t>
      </w:r>
      <w:r w:rsidRPr="00261AE9">
        <w:rPr>
          <w:rFonts w:ascii="Georgia" w:eastAsia="Times New Roman" w:hAnsi="Georgia" w:cs="Times New Roman"/>
          <w:b/>
          <w:bCs/>
          <w:color w:val="C0504D"/>
          <w:sz w:val="20"/>
          <w:szCs w:val="20"/>
        </w:rPr>
        <w:t xml:space="preserve">(53 pounds) swings to at least 75 </w:t>
      </w:r>
      <w:proofErr w:type="spellStart"/>
      <w:r w:rsidRPr="00261AE9">
        <w:rPr>
          <w:rFonts w:ascii="Georgia" w:eastAsia="Times New Roman" w:hAnsi="Georgia" w:cs="Times New Roman"/>
          <w:b/>
          <w:bCs/>
          <w:color w:val="C0504D"/>
          <w:sz w:val="20"/>
          <w:szCs w:val="20"/>
        </w:rPr>
        <w:t>rps</w:t>
      </w:r>
      <w:proofErr w:type="spellEnd"/>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Stand with your feet 6-12 inches outside of shoulder width on either side, each foot pointed outward about 30 degrees. If toes pointed straight ahead were 12:00 on a clock face, your foot would point at 10:00 or 11:00, and your right would point at 1:00 or 2:00</w:t>
      </w:r>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Keep your shoulder pulled back and down to avoid rounding your back</w:t>
      </w:r>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The lowering movement is a sitting-back-on-a-chair movement, not a squatting-down movement.</w:t>
      </w:r>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Do not let your shoulders go in front of your knees at any point</w:t>
      </w:r>
    </w:p>
    <w:p w:rsidR="00261AE9" w:rsidRPr="00261AE9" w:rsidRDefault="00261AE9" w:rsidP="00261AE9">
      <w:pPr>
        <w:numPr>
          <w:ilvl w:val="0"/>
          <w:numId w:val="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C0504D"/>
          <w:sz w:val="20"/>
          <w:szCs w:val="20"/>
        </w:rPr>
        <w:t>Imagine pinching a penny between your butt cheeks when you pop your hips forward. This should be a forceful pop, and it should be impossible to contract your ass more.</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b/>
          <w:bCs/>
          <w:noProof/>
          <w:color w:val="0000FF"/>
          <w:sz w:val="20"/>
          <w:szCs w:val="20"/>
        </w:rPr>
        <w:drawing>
          <wp:inline distT="0" distB="0" distL="0" distR="0" wp14:anchorId="42722552" wp14:editId="300E8A24">
            <wp:extent cx="3719071" cy="5200650"/>
            <wp:effectExtent l="0" t="0" r="0" b="0"/>
            <wp:docPr id="7" name="Picture 7" descr="Kettlebell Swing From the 4 Hour Body Occam's Protoco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ettlebell Swing From the 4 Hour Body Occam's Protoco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9071" cy="5200650"/>
                    </a:xfrm>
                    <a:prstGeom prst="rect">
                      <a:avLst/>
                    </a:prstGeom>
                    <a:noFill/>
                    <a:ln>
                      <a:noFill/>
                    </a:ln>
                  </pic:spPr>
                </pic:pic>
              </a:graphicData>
            </a:graphic>
          </wp:inline>
        </w:drawing>
      </w:r>
    </w:p>
    <w:p w:rsidR="00261AE9" w:rsidRPr="00261AE9" w:rsidRDefault="00261AE9" w:rsidP="009174FA">
      <w:pPr>
        <w:pStyle w:val="Heading1"/>
        <w:jc w:val="center"/>
        <w:rPr>
          <w:rFonts w:eastAsia="Times New Roman"/>
        </w:rPr>
      </w:pPr>
      <w:bookmarkStart w:id="2" w:name="_Occam’s_Frequency:"/>
      <w:bookmarkEnd w:id="2"/>
      <w:r w:rsidRPr="00261AE9">
        <w:rPr>
          <w:rFonts w:eastAsia="Times New Roman"/>
        </w:rPr>
        <w:lastRenderedPageBreak/>
        <w:t>Occam’s Frequency:</w:t>
      </w:r>
    </w:p>
    <w:p w:rsidR="00261AE9" w:rsidRPr="00261AE9" w:rsidRDefault="00261AE9" w:rsidP="00261AE9">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Begin Occam’s Protocol with two days between A and B workouts.</w:t>
      </w:r>
    </w:p>
    <w:p w:rsidR="00261AE9" w:rsidRPr="00261AE9" w:rsidRDefault="00261AE9" w:rsidP="00261AE9">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After two of both the A and B workouts, increase the rest days between workouts to three days.</w:t>
      </w:r>
    </w:p>
    <w:p w:rsidR="00261AE9" w:rsidRPr="00261AE9" w:rsidRDefault="00261AE9" w:rsidP="00261AE9">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As soon as you have a workout where more than one exercise has stalled (indicated in our hypothetical calendars with the B*), but not before, increase to four days between workouts.</w:t>
      </w:r>
    </w:p>
    <w:p w:rsidR="00261AE9" w:rsidRPr="00261AE9" w:rsidRDefault="00261AE9" w:rsidP="00261AE9">
      <w:pPr>
        <w:numPr>
          <w:ilvl w:val="0"/>
          <w:numId w:val="6"/>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Continue adding rest as needed to resolve plateaus until you hit your target weight.</w:t>
      </w:r>
    </w:p>
    <w:p w:rsidR="00261AE9" w:rsidRPr="00261AE9" w:rsidRDefault="00261AE9" w:rsidP="00261AE9">
      <w:pPr>
        <w:spacing w:before="100" w:beforeAutospacing="1" w:after="100" w:afterAutospacing="1" w:line="285" w:lineRule="atLeast"/>
        <w:jc w:val="center"/>
        <w:rPr>
          <w:rFonts w:ascii="Georgia" w:eastAsia="Times New Roman" w:hAnsi="Georgia" w:cs="Times New Roman"/>
          <w:color w:val="000000"/>
          <w:sz w:val="20"/>
          <w:szCs w:val="20"/>
        </w:rPr>
      </w:pPr>
      <w:r w:rsidRPr="00261AE9">
        <w:rPr>
          <w:rFonts w:ascii="Georgia" w:eastAsia="Times New Roman" w:hAnsi="Georgia" w:cs="Times New Roman"/>
          <w:noProof/>
          <w:color w:val="0000FF"/>
          <w:sz w:val="20"/>
          <w:szCs w:val="20"/>
        </w:rPr>
        <w:drawing>
          <wp:inline distT="0" distB="0" distL="0" distR="0" wp14:anchorId="38D64844" wp14:editId="0F9F3398">
            <wp:extent cx="4638675" cy="6696075"/>
            <wp:effectExtent l="0" t="0" r="9525" b="9525"/>
            <wp:docPr id="8" name="Picture 8" descr="Occam's Frequency Callenda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ccam's Frequency Callenda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8675" cy="6696075"/>
                    </a:xfrm>
                    <a:prstGeom prst="rect">
                      <a:avLst/>
                    </a:prstGeom>
                    <a:noFill/>
                    <a:ln>
                      <a:noFill/>
                    </a:ln>
                  </pic:spPr>
                </pic:pic>
              </a:graphicData>
            </a:graphic>
          </wp:inline>
        </w:drawing>
      </w:r>
    </w:p>
    <w:p w:rsidR="00261AE9" w:rsidRPr="00261AE9" w:rsidRDefault="00261AE9" w:rsidP="009174FA">
      <w:pPr>
        <w:pStyle w:val="Heading1"/>
        <w:jc w:val="center"/>
        <w:rPr>
          <w:rFonts w:eastAsia="Times New Roman"/>
        </w:rPr>
      </w:pPr>
      <w:bookmarkStart w:id="3" w:name="_Occam’s_feeding:"/>
      <w:bookmarkEnd w:id="3"/>
      <w:r w:rsidRPr="00261AE9">
        <w:rPr>
          <w:rFonts w:eastAsia="Times New Roman"/>
        </w:rPr>
        <w:lastRenderedPageBreak/>
        <w:t>Occam’s feeding:</w:t>
      </w:r>
    </w:p>
    <w:p w:rsidR="00261AE9" w:rsidRPr="00261AE9" w:rsidRDefault="00261AE9" w:rsidP="00261AE9">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The Meal Composition is nearly identical to the Slow Carb Diet</w:t>
      </w:r>
    </w:p>
    <w:p w:rsidR="00261AE9" w:rsidRPr="00261AE9" w:rsidRDefault="00261AE9" w:rsidP="00261AE9">
      <w:pPr>
        <w:numPr>
          <w:ilvl w:val="0"/>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You will add a starch such as brown rice or quinoa to the non-shake meals</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7:00 A.M. – Wake up, immediately breakfast + 1/2 </w:t>
      </w:r>
      <w:r w:rsidRPr="00261AE9">
        <w:rPr>
          <w:rFonts w:ascii="Georgia" w:eastAsia="Times New Roman" w:hAnsi="Georgia" w:cs="Times New Roman"/>
          <w:b/>
          <w:bCs/>
          <w:color w:val="000000"/>
          <w:sz w:val="20"/>
          <w:szCs w:val="20"/>
        </w:rPr>
        <w:t>morning shake</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8:30 A.M. – Training, if scheduled (I sip low fat protein just before and throughout. Tim recommended (</w:t>
      </w:r>
      <w:proofErr w:type="spellStart"/>
      <w:r w:rsidRPr="00261AE9">
        <w:rPr>
          <w:rFonts w:ascii="Georgia" w:eastAsia="Times New Roman" w:hAnsi="Georgia" w:cs="Times New Roman"/>
          <w:color w:val="000000"/>
          <w:sz w:val="20"/>
          <w:szCs w:val="20"/>
        </w:rPr>
        <w:fldChar w:fldCharType="begin"/>
      </w:r>
      <w:r w:rsidRPr="00261AE9">
        <w:rPr>
          <w:rFonts w:ascii="Georgia" w:eastAsia="Times New Roman" w:hAnsi="Georgia" w:cs="Times New Roman"/>
          <w:color w:val="000000"/>
          <w:sz w:val="20"/>
          <w:szCs w:val="20"/>
        </w:rPr>
        <w:instrText xml:space="preserve"> HYPERLINK "http://www.amazon.com/gp/product/B002TG3QP4/ref=as_li_ss_tl?ie=UTF8&amp;tag=4hourlife00-20&amp;linkCode=as2&amp;camp=217145&amp;creative=399349&amp;creativeASIN=B002TG3QP4" </w:instrText>
      </w:r>
      <w:r w:rsidRPr="00261AE9">
        <w:rPr>
          <w:rFonts w:ascii="Georgia" w:eastAsia="Times New Roman" w:hAnsi="Georgia" w:cs="Times New Roman"/>
          <w:color w:val="000000"/>
          <w:sz w:val="20"/>
          <w:szCs w:val="20"/>
        </w:rPr>
        <w:fldChar w:fldCharType="separate"/>
      </w:r>
      <w:r w:rsidRPr="00261AE9">
        <w:rPr>
          <w:rFonts w:ascii="Georgia" w:eastAsia="Times New Roman" w:hAnsi="Georgia" w:cs="Times New Roman"/>
          <w:color w:val="0000FF"/>
          <w:sz w:val="20"/>
          <w:szCs w:val="20"/>
          <w:u w:val="single"/>
        </w:rPr>
        <w:t>Isopure</w:t>
      </w:r>
      <w:proofErr w:type="spellEnd"/>
      <w:r w:rsidRPr="00261AE9">
        <w:rPr>
          <w:rFonts w:ascii="Georgia" w:eastAsia="Times New Roman" w:hAnsi="Georgia" w:cs="Times New Roman"/>
          <w:color w:val="0000FF"/>
          <w:sz w:val="20"/>
          <w:szCs w:val="20"/>
          <w:u w:val="single"/>
        </w:rPr>
        <w:t xml:space="preserve"> Brand</w:t>
      </w:r>
      <w:r w:rsidRPr="00261AE9">
        <w:rPr>
          <w:rFonts w:ascii="Georgia" w:eastAsia="Times New Roman" w:hAnsi="Georgia" w:cs="Times New Roman"/>
          <w:color w:val="000000"/>
          <w:sz w:val="20"/>
          <w:szCs w:val="20"/>
        </w:rPr>
        <w:fldChar w:fldCharType="end"/>
      </w:r>
      <w:r w:rsidRPr="00261AE9">
        <w:rPr>
          <w:rFonts w:ascii="Georgia" w:eastAsia="Times New Roman" w:hAnsi="Georgia" w:cs="Times New Roman"/>
          <w:color w:val="000000"/>
          <w:sz w:val="20"/>
          <w:szCs w:val="20"/>
        </w:rPr>
        <w:t>)</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30 minutes post training (high protein snack)</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2:00 P.M. lunch</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6:00 P.M. Dinner</w:t>
      </w:r>
    </w:p>
    <w:p w:rsidR="00261AE9" w:rsidRPr="00261AE9" w:rsidRDefault="00261AE9" w:rsidP="00261AE9">
      <w:pPr>
        <w:numPr>
          <w:ilvl w:val="1"/>
          <w:numId w:val="7"/>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15 minutes before bed-second half of </w:t>
      </w:r>
      <w:r w:rsidRPr="00261AE9">
        <w:rPr>
          <w:rFonts w:ascii="Georgia" w:eastAsia="Times New Roman" w:hAnsi="Georgia" w:cs="Times New Roman"/>
          <w:b/>
          <w:bCs/>
          <w:color w:val="000000"/>
          <w:sz w:val="20"/>
          <w:szCs w:val="20"/>
        </w:rPr>
        <w:t>morning shake</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If you skip breakfast, use this blended mix:</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Morning Shake</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roofErr w:type="gramStart"/>
      <w:r w:rsidRPr="00261AE9">
        <w:rPr>
          <w:rFonts w:ascii="Georgia" w:eastAsia="Times New Roman" w:hAnsi="Georgia" w:cs="Times New Roman"/>
          <w:i/>
          <w:iCs/>
          <w:color w:val="000000"/>
          <w:sz w:val="20"/>
          <w:szCs w:val="20"/>
        </w:rPr>
        <w:t>caloric</w:t>
      </w:r>
      <w:proofErr w:type="gramEnd"/>
      <w:r w:rsidRPr="00261AE9">
        <w:rPr>
          <w:rFonts w:ascii="Georgia" w:eastAsia="Times New Roman" w:hAnsi="Georgia" w:cs="Times New Roman"/>
          <w:i/>
          <w:iCs/>
          <w:color w:val="000000"/>
          <w:sz w:val="20"/>
          <w:szCs w:val="20"/>
        </w:rPr>
        <w:t xml:space="preserve"> and protein profile with 2% milk: 970 </w:t>
      </w:r>
      <w:proofErr w:type="spellStart"/>
      <w:r w:rsidRPr="00261AE9">
        <w:rPr>
          <w:rFonts w:ascii="Georgia" w:eastAsia="Times New Roman" w:hAnsi="Georgia" w:cs="Times New Roman"/>
          <w:i/>
          <w:iCs/>
          <w:color w:val="000000"/>
          <w:sz w:val="20"/>
          <w:szCs w:val="20"/>
        </w:rPr>
        <w:t>cal</w:t>
      </w:r>
      <w:proofErr w:type="spellEnd"/>
      <w:r w:rsidRPr="00261AE9">
        <w:rPr>
          <w:rFonts w:ascii="Georgia" w:eastAsia="Times New Roman" w:hAnsi="Georgia" w:cs="Times New Roman"/>
          <w:i/>
          <w:iCs/>
          <w:color w:val="000000"/>
          <w:sz w:val="20"/>
          <w:szCs w:val="20"/>
        </w:rPr>
        <w:t>, 75 g protein</w:t>
      </w:r>
    </w:p>
    <w:p w:rsidR="00261AE9" w:rsidRPr="00261AE9" w:rsidRDefault="00261AE9" w:rsidP="00261AE9">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24 </w:t>
      </w:r>
      <w:proofErr w:type="spellStart"/>
      <w:r w:rsidRPr="00261AE9">
        <w:rPr>
          <w:rFonts w:ascii="Georgia" w:eastAsia="Times New Roman" w:hAnsi="Georgia" w:cs="Times New Roman"/>
          <w:color w:val="000000"/>
          <w:sz w:val="20"/>
          <w:szCs w:val="20"/>
        </w:rPr>
        <w:t>oz</w:t>
      </w:r>
      <w:proofErr w:type="spellEnd"/>
      <w:r w:rsidRPr="00261AE9">
        <w:rPr>
          <w:rFonts w:ascii="Georgia" w:eastAsia="Times New Roman" w:hAnsi="Georgia" w:cs="Times New Roman"/>
          <w:color w:val="000000"/>
          <w:sz w:val="20"/>
          <w:szCs w:val="20"/>
        </w:rPr>
        <w:t xml:space="preserve"> (3 cups) 2% whole milk</w:t>
      </w:r>
    </w:p>
    <w:p w:rsidR="00261AE9" w:rsidRPr="00261AE9" w:rsidRDefault="00261AE9" w:rsidP="00261AE9">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30 g </w:t>
      </w:r>
      <w:hyperlink r:id="rId26" w:tgtFrame="_blank" w:history="1">
        <w:r w:rsidRPr="00261AE9">
          <w:rPr>
            <w:rFonts w:ascii="Georgia" w:eastAsia="Times New Roman" w:hAnsi="Georgia" w:cs="Times New Roman"/>
            <w:color w:val="0000FF"/>
            <w:sz w:val="20"/>
            <w:szCs w:val="20"/>
            <w:u w:val="single"/>
          </w:rPr>
          <w:t>whey protein isolate</w:t>
        </w:r>
      </w:hyperlink>
      <w:r w:rsidRPr="00261AE9">
        <w:rPr>
          <w:rFonts w:ascii="Georgia" w:eastAsia="Times New Roman" w:hAnsi="Georgia" w:cs="Times New Roman"/>
          <w:color w:val="000000"/>
          <w:sz w:val="20"/>
          <w:szCs w:val="20"/>
        </w:rPr>
        <w:t> (chocolate tends to work best)</w:t>
      </w:r>
    </w:p>
    <w:p w:rsidR="00261AE9" w:rsidRPr="00261AE9" w:rsidRDefault="00261AE9" w:rsidP="00261AE9">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 banana</w:t>
      </w:r>
    </w:p>
    <w:p w:rsidR="00261AE9" w:rsidRPr="00261AE9" w:rsidRDefault="00261AE9" w:rsidP="00261AE9">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3 heaping tablespoon almond butter with no added sugar</w:t>
      </w:r>
    </w:p>
    <w:p w:rsidR="00261AE9" w:rsidRDefault="00261AE9" w:rsidP="00261AE9">
      <w:pPr>
        <w:numPr>
          <w:ilvl w:val="0"/>
          <w:numId w:val="8"/>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5 ice cubes</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noProof/>
          <w:color w:val="0000FF"/>
          <w:sz w:val="20"/>
          <w:szCs w:val="20"/>
        </w:rPr>
        <w:drawing>
          <wp:inline distT="0" distB="0" distL="0" distR="0" wp14:anchorId="698B0E5B" wp14:editId="16B2A57C">
            <wp:extent cx="533400" cy="1047750"/>
            <wp:effectExtent l="0" t="0" r="0" b="0"/>
            <wp:docPr id="9" name="Picture 9" descr="http://ws.assoc-amazon.com/widgets/q?_encoding=UTF8&amp;Format=_SL110_&amp;ASIN=B002TG3QP4&amp;MarketPlace=US&amp;ID=AsinImage&amp;WS=1&amp;tag=4hourlife00-20&amp;ServiceVersion=2007082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s.assoc-amazon.com/widgets/q?_encoding=UTF8&amp;Format=_SL110_&amp;ASIN=B002TG3QP4&amp;MarketPlace=US&amp;ID=AsinImage&amp;WS=1&amp;tag=4hourlife00-20&amp;ServiceVersion=2007082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5E833327" wp14:editId="6A4E4658">
            <wp:extent cx="9525" cy="9525"/>
            <wp:effectExtent l="0" t="0" r="0" b="0"/>
            <wp:docPr id="10" name="Picture 10" descr="http://www.assoc-amazon.com/e/ir?t=&amp;l=as2&amp;o=1&amp;a=B002TG3QP4&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ssoc-amazon.com/e/ir?t=&amp;l=as2&amp;o=1&amp;a=B002TG3QP4&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1AE9">
        <w:rPr>
          <w:rFonts w:ascii="Georgia" w:eastAsia="Times New Roman" w:hAnsi="Georgia" w:cs="Times New Roman"/>
          <w:noProof/>
          <w:color w:val="0000FF"/>
          <w:sz w:val="20"/>
          <w:szCs w:val="20"/>
        </w:rPr>
        <w:drawing>
          <wp:inline distT="0" distB="0" distL="0" distR="0" wp14:anchorId="57ED7C61" wp14:editId="4CC969FB">
            <wp:extent cx="685800" cy="1047750"/>
            <wp:effectExtent l="0" t="0" r="0" b="0"/>
            <wp:docPr id="11" name="Picture 11" descr="http://ws.assoc-amazon.com/widgets/q?_encoding=UTF8&amp;Format=_SL110_&amp;ASIN=B000QSNYGI&amp;MarketPlace=US&amp;ID=AsinImage&amp;WS=1&amp;tag=4hourlife00-20&amp;ServiceVersion=200708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s.assoc-amazon.com/widgets/q?_encoding=UTF8&amp;Format=_SL110_&amp;ASIN=B000QSNYGI&amp;MarketPlace=US&amp;ID=AsinImage&amp;WS=1&amp;tag=4hourlife00-20&amp;ServiceVersion=2007082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65F3ACBB" wp14:editId="50366703">
            <wp:extent cx="9525" cy="9525"/>
            <wp:effectExtent l="0" t="0" r="0" b="0"/>
            <wp:docPr id="12" name="Picture 12" descr="http://www.assoc-amazon.com/e/ir?t=&amp;l=as2&amp;o=1&amp;a=B000QSNYGI&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ssoc-amazon.com/e/ir?t=&amp;l=as2&amp;o=1&amp;a=B000QSNYGI&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AE9" w:rsidRDefault="00261AE9" w:rsidP="00261AE9"/>
    <w:p w:rsidR="00261AE9" w:rsidRDefault="00261AE9" w:rsidP="00261AE9"/>
    <w:p w:rsidR="00261AE9" w:rsidRDefault="00261AE9" w:rsidP="00261AE9"/>
    <w:p w:rsidR="007B2EA3" w:rsidRDefault="007B2EA3" w:rsidP="00261AE9"/>
    <w:p w:rsidR="00261AE9" w:rsidRDefault="00261AE9" w:rsidP="00261AE9"/>
    <w:p w:rsidR="00261AE9" w:rsidRPr="00261AE9" w:rsidRDefault="00261AE9" w:rsidP="009174FA">
      <w:pPr>
        <w:pStyle w:val="Heading1"/>
        <w:jc w:val="center"/>
        <w:rPr>
          <w:rFonts w:eastAsia="Times New Roman"/>
        </w:rPr>
      </w:pPr>
      <w:bookmarkStart w:id="4" w:name="_Occam’s_Prescriptions:"/>
      <w:bookmarkEnd w:id="4"/>
      <w:r w:rsidRPr="00261AE9">
        <w:rPr>
          <w:rFonts w:eastAsia="Times New Roman"/>
        </w:rPr>
        <w:lastRenderedPageBreak/>
        <w:t>Occam’s Prescriptions:</w:t>
      </w:r>
    </w:p>
    <w:p w:rsidR="00261AE9" w:rsidRPr="00261AE9" w:rsidRDefault="009413CA" w:rsidP="00261AE9">
      <w:pPr>
        <w:numPr>
          <w:ilvl w:val="0"/>
          <w:numId w:val="9"/>
        </w:numPr>
        <w:spacing w:before="100" w:beforeAutospacing="1" w:after="100" w:afterAutospacing="1" w:line="285" w:lineRule="atLeast"/>
        <w:rPr>
          <w:rFonts w:ascii="Georgia" w:eastAsia="Times New Roman" w:hAnsi="Georgia" w:cs="Times New Roman"/>
          <w:color w:val="000000"/>
          <w:sz w:val="20"/>
          <w:szCs w:val="20"/>
        </w:rPr>
      </w:pPr>
      <w:hyperlink r:id="rId32" w:tgtFrame="_blank" w:history="1">
        <w:proofErr w:type="spellStart"/>
        <w:r w:rsidR="00261AE9" w:rsidRPr="00261AE9">
          <w:rPr>
            <w:rFonts w:ascii="Georgia" w:eastAsia="Times New Roman" w:hAnsi="Georgia" w:cs="Times New Roman"/>
            <w:b/>
            <w:bCs/>
            <w:color w:val="0000FF"/>
            <w:sz w:val="20"/>
            <w:szCs w:val="20"/>
            <w:u w:val="single"/>
          </w:rPr>
          <w:t>Cissus</w:t>
        </w:r>
        <w:proofErr w:type="spellEnd"/>
        <w:r w:rsidR="00261AE9" w:rsidRPr="00261AE9">
          <w:rPr>
            <w:rFonts w:ascii="Georgia" w:eastAsia="Times New Roman" w:hAnsi="Georgia" w:cs="Times New Roman"/>
            <w:b/>
            <w:bCs/>
            <w:color w:val="0000FF"/>
            <w:sz w:val="20"/>
            <w:szCs w:val="20"/>
            <w:u w:val="single"/>
          </w:rPr>
          <w:t xml:space="preserve"> </w:t>
        </w:r>
        <w:proofErr w:type="spellStart"/>
        <w:r w:rsidR="00261AE9" w:rsidRPr="00261AE9">
          <w:rPr>
            <w:rFonts w:ascii="Georgia" w:eastAsia="Times New Roman" w:hAnsi="Georgia" w:cs="Times New Roman"/>
            <w:b/>
            <w:bCs/>
            <w:color w:val="0000FF"/>
            <w:sz w:val="20"/>
            <w:szCs w:val="20"/>
            <w:u w:val="single"/>
          </w:rPr>
          <w:t>Quadrangularis</w:t>
        </w:r>
        <w:proofErr w:type="spellEnd"/>
      </w:hyperlink>
      <w:r w:rsidR="00261AE9" w:rsidRPr="00261AE9">
        <w:rPr>
          <w:rFonts w:ascii="Georgia" w:eastAsia="Times New Roman" w:hAnsi="Georgia" w:cs="Times New Roman"/>
          <w:b/>
          <w:bCs/>
          <w:color w:val="111111"/>
          <w:sz w:val="20"/>
          <w:szCs w:val="20"/>
        </w:rPr>
        <w:t>:</w:t>
      </w:r>
      <w:r w:rsidR="00261AE9" w:rsidRPr="00261AE9">
        <w:rPr>
          <w:rFonts w:ascii="Georgia" w:eastAsia="Times New Roman" w:hAnsi="Georgia" w:cs="Times New Roman"/>
          <w:color w:val="111111"/>
          <w:sz w:val="20"/>
          <w:szCs w:val="20"/>
        </w:rPr>
        <w:t> 2,400 mg three times per day</w:t>
      </w:r>
    </w:p>
    <w:p w:rsidR="00261AE9" w:rsidRPr="00261AE9" w:rsidRDefault="009413CA" w:rsidP="00261AE9">
      <w:pPr>
        <w:numPr>
          <w:ilvl w:val="0"/>
          <w:numId w:val="9"/>
        </w:numPr>
        <w:spacing w:before="100" w:beforeAutospacing="1" w:after="100" w:afterAutospacing="1" w:line="285" w:lineRule="atLeast"/>
        <w:rPr>
          <w:rFonts w:ascii="Georgia" w:eastAsia="Times New Roman" w:hAnsi="Georgia" w:cs="Times New Roman"/>
          <w:color w:val="000000"/>
          <w:sz w:val="20"/>
          <w:szCs w:val="20"/>
        </w:rPr>
      </w:pPr>
      <w:hyperlink r:id="rId33" w:tgtFrame="_blank" w:history="1">
        <w:proofErr w:type="spellStart"/>
        <w:r w:rsidR="00261AE9" w:rsidRPr="00261AE9">
          <w:rPr>
            <w:rFonts w:ascii="Georgia" w:eastAsia="Times New Roman" w:hAnsi="Georgia" w:cs="Times New Roman"/>
            <w:b/>
            <w:bCs/>
            <w:color w:val="0000FF"/>
            <w:sz w:val="20"/>
            <w:szCs w:val="20"/>
            <w:u w:val="single"/>
          </w:rPr>
          <w:t>Alpa</w:t>
        </w:r>
        <w:proofErr w:type="spellEnd"/>
        <w:r w:rsidR="00261AE9" w:rsidRPr="00261AE9">
          <w:rPr>
            <w:rFonts w:ascii="Georgia" w:eastAsia="Times New Roman" w:hAnsi="Georgia" w:cs="Times New Roman"/>
            <w:b/>
            <w:bCs/>
            <w:color w:val="0000FF"/>
            <w:sz w:val="20"/>
            <w:szCs w:val="20"/>
            <w:u w:val="single"/>
          </w:rPr>
          <w:t>-Lipoid Acid</w:t>
        </w:r>
      </w:hyperlink>
      <w:r w:rsidR="00261AE9" w:rsidRPr="00261AE9">
        <w:rPr>
          <w:rFonts w:ascii="Georgia" w:eastAsia="Times New Roman" w:hAnsi="Georgia" w:cs="Times New Roman"/>
          <w:b/>
          <w:bCs/>
          <w:color w:val="000000"/>
          <w:sz w:val="20"/>
          <w:szCs w:val="20"/>
        </w:rPr>
        <w:t>:</w:t>
      </w:r>
      <w:r w:rsidR="00261AE9" w:rsidRPr="00261AE9">
        <w:rPr>
          <w:rFonts w:ascii="Georgia" w:eastAsia="Times New Roman" w:hAnsi="Georgia" w:cs="Times New Roman"/>
          <w:color w:val="000000"/>
          <w:sz w:val="20"/>
          <w:szCs w:val="20"/>
        </w:rPr>
        <w:t> 300mg, 30 minutes before each whole food meal</w:t>
      </w:r>
    </w:p>
    <w:p w:rsidR="00261AE9" w:rsidRPr="00261AE9" w:rsidRDefault="009413CA" w:rsidP="00261AE9">
      <w:pPr>
        <w:numPr>
          <w:ilvl w:val="0"/>
          <w:numId w:val="9"/>
        </w:numPr>
        <w:spacing w:before="100" w:beforeAutospacing="1" w:after="100" w:afterAutospacing="1" w:line="285" w:lineRule="atLeast"/>
        <w:rPr>
          <w:rFonts w:ascii="Georgia" w:eastAsia="Times New Roman" w:hAnsi="Georgia" w:cs="Times New Roman"/>
          <w:color w:val="000000"/>
          <w:sz w:val="20"/>
          <w:szCs w:val="20"/>
        </w:rPr>
      </w:pPr>
      <w:hyperlink r:id="rId34" w:tgtFrame="_blank" w:history="1">
        <w:r w:rsidR="00261AE9" w:rsidRPr="00261AE9">
          <w:rPr>
            <w:rFonts w:ascii="Georgia" w:eastAsia="Times New Roman" w:hAnsi="Georgia" w:cs="Times New Roman"/>
            <w:b/>
            <w:bCs/>
            <w:color w:val="0000FF"/>
            <w:sz w:val="20"/>
            <w:szCs w:val="20"/>
            <w:u w:val="single"/>
          </w:rPr>
          <w:t>L-Glutamine</w:t>
        </w:r>
      </w:hyperlink>
      <w:r w:rsidR="00261AE9" w:rsidRPr="00261AE9">
        <w:rPr>
          <w:rFonts w:ascii="Georgia" w:eastAsia="Times New Roman" w:hAnsi="Georgia" w:cs="Times New Roman"/>
          <w:b/>
          <w:bCs/>
          <w:color w:val="000000"/>
          <w:sz w:val="20"/>
          <w:szCs w:val="20"/>
        </w:rPr>
        <w:t>:</w:t>
      </w:r>
    </w:p>
    <w:p w:rsidR="00261AE9" w:rsidRPr="00261AE9" w:rsidRDefault="00261AE9" w:rsidP="00261AE9">
      <w:pPr>
        <w:numPr>
          <w:ilvl w:val="1"/>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Consume 80 grams during the first five days of Occam’s Protocol</w:t>
      </w:r>
    </w:p>
    <w:p w:rsidR="00261AE9" w:rsidRPr="00261AE9" w:rsidRDefault="00261AE9" w:rsidP="00261AE9">
      <w:pPr>
        <w:numPr>
          <w:ilvl w:val="2"/>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10 grams every 2 hours</w:t>
      </w:r>
      <w:r w:rsidRPr="00261AE9">
        <w:rPr>
          <w:rFonts w:ascii="Georgia" w:eastAsia="Times New Roman" w:hAnsi="Georgia" w:cs="Times New Roman"/>
          <w:color w:val="000000"/>
          <w:sz w:val="20"/>
          <w:szCs w:val="20"/>
        </w:rPr>
        <w:t> on the dot until 80-gram quota is reached</w:t>
      </w:r>
    </w:p>
    <w:p w:rsidR="00261AE9" w:rsidRPr="00261AE9" w:rsidRDefault="00261AE9" w:rsidP="00261AE9">
      <w:pPr>
        <w:numPr>
          <w:ilvl w:val="1"/>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After the Initial five day loading period:</w:t>
      </w:r>
    </w:p>
    <w:p w:rsidR="00261AE9" w:rsidRPr="00261AE9" w:rsidRDefault="00261AE9" w:rsidP="00261AE9">
      <w:pPr>
        <w:numPr>
          <w:ilvl w:val="2"/>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10-30 grams post workout</w:t>
      </w:r>
      <w:r w:rsidRPr="00261AE9">
        <w:rPr>
          <w:rFonts w:ascii="Georgia" w:eastAsia="Times New Roman" w:hAnsi="Georgia" w:cs="Times New Roman"/>
          <w:color w:val="000000"/>
          <w:sz w:val="20"/>
          <w:szCs w:val="20"/>
        </w:rPr>
        <w:t> will speed repair and help prevent soreness</w:t>
      </w:r>
    </w:p>
    <w:p w:rsidR="00261AE9" w:rsidRPr="00261AE9" w:rsidRDefault="009413CA" w:rsidP="00261AE9">
      <w:pPr>
        <w:numPr>
          <w:ilvl w:val="0"/>
          <w:numId w:val="9"/>
        </w:numPr>
        <w:spacing w:before="100" w:beforeAutospacing="1" w:after="100" w:afterAutospacing="1" w:line="285" w:lineRule="atLeast"/>
        <w:rPr>
          <w:rFonts w:ascii="Georgia" w:eastAsia="Times New Roman" w:hAnsi="Georgia" w:cs="Times New Roman"/>
          <w:color w:val="000000"/>
          <w:sz w:val="20"/>
          <w:szCs w:val="20"/>
        </w:rPr>
      </w:pPr>
      <w:hyperlink r:id="rId35" w:tgtFrame="_blank" w:history="1">
        <w:proofErr w:type="spellStart"/>
        <w:r w:rsidR="00261AE9" w:rsidRPr="00261AE9">
          <w:rPr>
            <w:rFonts w:ascii="Georgia" w:eastAsia="Times New Roman" w:hAnsi="Georgia" w:cs="Times New Roman"/>
            <w:b/>
            <w:bCs/>
            <w:color w:val="0000FF"/>
            <w:sz w:val="20"/>
            <w:szCs w:val="20"/>
            <w:u w:val="single"/>
          </w:rPr>
          <w:t>Creatinine</w:t>
        </w:r>
        <w:proofErr w:type="spellEnd"/>
        <w:r w:rsidR="00261AE9" w:rsidRPr="00261AE9">
          <w:rPr>
            <w:rFonts w:ascii="Georgia" w:eastAsia="Times New Roman" w:hAnsi="Georgia" w:cs="Times New Roman"/>
            <w:b/>
            <w:bCs/>
            <w:color w:val="0000FF"/>
            <w:sz w:val="20"/>
            <w:szCs w:val="20"/>
            <w:u w:val="single"/>
          </w:rPr>
          <w:t xml:space="preserve"> Monohydrate</w:t>
        </w:r>
      </w:hyperlink>
      <w:r w:rsidR="00261AE9" w:rsidRPr="00261AE9">
        <w:rPr>
          <w:rFonts w:ascii="Georgia" w:eastAsia="Times New Roman" w:hAnsi="Georgia" w:cs="Times New Roman"/>
          <w:b/>
          <w:bCs/>
          <w:color w:val="000000"/>
          <w:sz w:val="20"/>
          <w:szCs w:val="20"/>
        </w:rPr>
        <w:t>:</w:t>
      </w:r>
    </w:p>
    <w:p w:rsidR="00261AE9" w:rsidRPr="00261AE9" w:rsidRDefault="00261AE9" w:rsidP="00261AE9">
      <w:pPr>
        <w:numPr>
          <w:ilvl w:val="1"/>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For 28 days:</w:t>
      </w:r>
    </w:p>
    <w:p w:rsidR="00261AE9" w:rsidRPr="00261AE9" w:rsidRDefault="00261AE9" w:rsidP="00261AE9">
      <w:pPr>
        <w:numPr>
          <w:ilvl w:val="2"/>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Consume 3.5 gams upon waking</w:t>
      </w:r>
    </w:p>
    <w:p w:rsidR="00261AE9" w:rsidRPr="00261AE9" w:rsidRDefault="00261AE9" w:rsidP="00261AE9">
      <w:pPr>
        <w:numPr>
          <w:ilvl w:val="2"/>
          <w:numId w:val="9"/>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Consume 3.5 grams before bed</w:t>
      </w:r>
    </w:p>
    <w:p w:rsidR="00261AE9" w:rsidRPr="007B2EA3" w:rsidRDefault="00261AE9" w:rsidP="00261AE9">
      <w:pPr>
        <w:numPr>
          <w:ilvl w:val="1"/>
          <w:numId w:val="9"/>
        </w:numPr>
        <w:spacing w:before="100" w:beforeAutospacing="1" w:after="100" w:afterAutospacing="1" w:line="285" w:lineRule="atLeast"/>
        <w:rPr>
          <w:rFonts w:ascii="Georgia" w:eastAsia="Times New Roman" w:hAnsi="Georgia" w:cs="Times New Roman"/>
          <w:color w:val="000000"/>
          <w:sz w:val="20"/>
          <w:szCs w:val="20"/>
        </w:rPr>
      </w:pPr>
      <w:proofErr w:type="gramStart"/>
      <w:r w:rsidRPr="00261AE9">
        <w:rPr>
          <w:rFonts w:ascii="Georgia" w:eastAsia="Times New Roman" w:hAnsi="Georgia" w:cs="Times New Roman"/>
          <w:i/>
          <w:iCs/>
          <w:color w:val="000000"/>
          <w:sz w:val="20"/>
          <w:szCs w:val="20"/>
        </w:rPr>
        <w:t>if</w:t>
      </w:r>
      <w:proofErr w:type="gramEnd"/>
      <w:r w:rsidRPr="00261AE9">
        <w:rPr>
          <w:rFonts w:ascii="Georgia" w:eastAsia="Times New Roman" w:hAnsi="Georgia" w:cs="Times New Roman"/>
          <w:i/>
          <w:iCs/>
          <w:color w:val="000000"/>
          <w:sz w:val="20"/>
          <w:szCs w:val="20"/>
        </w:rPr>
        <w:t xml:space="preserve"> you use powder, mix in 5-6 grams total as losing one to two grams in solution is hard to avoid.</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noProof/>
          <w:color w:val="0000FF"/>
          <w:sz w:val="20"/>
          <w:szCs w:val="20"/>
        </w:rPr>
        <w:drawing>
          <wp:inline distT="0" distB="0" distL="0" distR="0" wp14:anchorId="11CDFC92" wp14:editId="265F3592">
            <wp:extent cx="1047750" cy="1047750"/>
            <wp:effectExtent l="0" t="0" r="0" b="0"/>
            <wp:docPr id="13" name="Picture 13" descr="http://ws.assoc-amazon.com/widgets/q?_encoding=UTF8&amp;Format=_SL110_&amp;ASIN=B001183UX4&amp;MarketPlace=US&amp;ID=AsinImage&amp;WS=1&amp;tag=4hourlife00-20&amp;ServiceVersion=2007082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s.assoc-amazon.com/widgets/q?_encoding=UTF8&amp;Format=_SL110_&amp;ASIN=B001183UX4&amp;MarketPlace=US&amp;ID=AsinImage&amp;WS=1&amp;tag=4hourlife00-20&amp;ServiceVersion=2007082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0B706101" wp14:editId="714623CD">
            <wp:extent cx="9525" cy="9525"/>
            <wp:effectExtent l="0" t="0" r="0" b="0"/>
            <wp:docPr id="14" name="Picture 14" descr="http://www.assoc-amazon.com/e/ir?t=&amp;l=as2&amp;o=1&amp;a=B001183UX4&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ssoc-amazon.com/e/ir?t=&amp;l=as2&amp;o=1&amp;a=B001183UX4&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1AE9">
        <w:rPr>
          <w:rFonts w:ascii="Georgia" w:eastAsia="Times New Roman" w:hAnsi="Georgia" w:cs="Times New Roman"/>
          <w:noProof/>
          <w:color w:val="0000FF"/>
          <w:sz w:val="20"/>
          <w:szCs w:val="20"/>
        </w:rPr>
        <w:drawing>
          <wp:inline distT="0" distB="0" distL="0" distR="0" wp14:anchorId="08B75657" wp14:editId="7C77E9FF">
            <wp:extent cx="590550" cy="1047750"/>
            <wp:effectExtent l="0" t="0" r="0" b="0"/>
            <wp:docPr id="15" name="Picture 15" descr="http://ws.assoc-amazon.com/widgets/q?_encoding=UTF8&amp;Format=_SL110_&amp;ASIN=B00012NBQ2&amp;MarketPlace=US&amp;ID=AsinImage&amp;WS=1&amp;tag=4hourlife00-20&amp;ServiceVersion=200708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s.assoc-amazon.com/widgets/q?_encoding=UTF8&amp;Format=_SL110_&amp;ASIN=B00012NBQ2&amp;MarketPlace=US&amp;ID=AsinImage&amp;WS=1&amp;tag=4hourlife00-20&amp;ServiceVersion=20070822">
                      <a:hlinkClick r:id="rId33"/>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0F90F71D" wp14:editId="4764BF38">
            <wp:extent cx="9525" cy="9525"/>
            <wp:effectExtent l="0" t="0" r="0" b="0"/>
            <wp:docPr id="16" name="Picture 16" descr="http://www.assoc-amazon.com/e/ir?t=&amp;l=as2&amp;o=1&amp;a=B00012NBQ2&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ssoc-amazon.com/e/ir?t=&amp;l=as2&amp;o=1&amp;a=B00012NBQ2&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1AE9">
        <w:rPr>
          <w:rFonts w:ascii="Georgia" w:eastAsia="Times New Roman" w:hAnsi="Georgia" w:cs="Times New Roman"/>
          <w:noProof/>
          <w:color w:val="0000FF"/>
          <w:sz w:val="20"/>
          <w:szCs w:val="20"/>
        </w:rPr>
        <w:drawing>
          <wp:inline distT="0" distB="0" distL="0" distR="0" wp14:anchorId="0884009B" wp14:editId="4B17E1A5">
            <wp:extent cx="571500" cy="1047750"/>
            <wp:effectExtent l="0" t="0" r="0" b="0"/>
            <wp:docPr id="17" name="Picture 17" descr="http://ws.assoc-amazon.com/widgets/q?_encoding=UTF8&amp;Format=_SL110_&amp;ASIN=B0013OXEKK&amp;MarketPlace=US&amp;ID=AsinImage&amp;WS=1&amp;tag=4hourlife00-20&amp;ServiceVersion=2007082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s.assoc-amazon.com/widgets/q?_encoding=UTF8&amp;Format=_SL110_&amp;ASIN=B0013OXEKK&amp;MarketPlace=US&amp;ID=AsinImage&amp;WS=1&amp;tag=4hourlife00-20&amp;ServiceVersion=2007082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6E385EA4" wp14:editId="0393A268">
            <wp:extent cx="9525" cy="9525"/>
            <wp:effectExtent l="0" t="0" r="0" b="0"/>
            <wp:docPr id="18" name="Picture 18" descr="http://www.assoc-amazon.com/e/ir?t=&amp;l=as2&amp;o=1&amp;a=B0013OXEKK&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ssoc-amazon.com/e/ir?t=&amp;l=as2&amp;o=1&amp;a=B0013OXEKK&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1AE9">
        <w:rPr>
          <w:rFonts w:ascii="Georgia" w:eastAsia="Times New Roman" w:hAnsi="Georgia" w:cs="Times New Roman"/>
          <w:noProof/>
          <w:color w:val="0000FF"/>
          <w:sz w:val="20"/>
          <w:szCs w:val="20"/>
        </w:rPr>
        <w:drawing>
          <wp:inline distT="0" distB="0" distL="0" distR="0" wp14:anchorId="5363E4E3" wp14:editId="3A50C722">
            <wp:extent cx="590550" cy="1047750"/>
            <wp:effectExtent l="0" t="0" r="0" b="0"/>
            <wp:docPr id="19" name="Picture 19" descr="http://ws.assoc-amazon.com/widgets/q?_encoding=UTF8&amp;Format=_SL110_&amp;ASIN=B002DYIZEO&amp;MarketPlace=US&amp;ID=AsinImage&amp;WS=1&amp;tag=4hourlife00-20&amp;ServiceVersion=2007082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s.assoc-amazon.com/widgets/q?_encoding=UTF8&amp;Format=_SL110_&amp;ASIN=B002DYIZEO&amp;MarketPlace=US&amp;ID=AsinImage&amp;WS=1&amp;tag=4hourlife00-20&amp;ServiceVersion=20070822">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1047750"/>
                    </a:xfrm>
                    <a:prstGeom prst="rect">
                      <a:avLst/>
                    </a:prstGeom>
                    <a:noFill/>
                    <a:ln>
                      <a:noFill/>
                    </a:ln>
                  </pic:spPr>
                </pic:pic>
              </a:graphicData>
            </a:graphic>
          </wp:inline>
        </w:drawing>
      </w:r>
      <w:r w:rsidRPr="00261AE9">
        <w:rPr>
          <w:rFonts w:ascii="Georgia" w:eastAsia="Times New Roman" w:hAnsi="Georgia" w:cs="Times New Roman"/>
          <w:noProof/>
          <w:color w:val="000000"/>
          <w:sz w:val="20"/>
          <w:szCs w:val="20"/>
        </w:rPr>
        <w:drawing>
          <wp:inline distT="0" distB="0" distL="0" distR="0" wp14:anchorId="47F4480E" wp14:editId="017D1FB9">
            <wp:extent cx="9525" cy="9525"/>
            <wp:effectExtent l="0" t="0" r="0" b="0"/>
            <wp:docPr id="20" name="Picture 20" descr="http://www.assoc-amazon.com/e/ir?t=&amp;l=as2&amp;o=1&amp;a=B002DYIZEO&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ssoc-amazon.com/e/ir?t=&amp;l=as2&amp;o=1&amp;a=B002DYIZEO&amp;camp=217145&amp;creative=3993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7B2EA3" w:rsidRDefault="007B2EA3"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p>
    <w:p w:rsidR="007B2EA3" w:rsidRDefault="007B2EA3" w:rsidP="00261AE9">
      <w:pPr>
        <w:spacing w:before="100" w:beforeAutospacing="1" w:after="100" w:afterAutospacing="1" w:line="285" w:lineRule="atLeast"/>
        <w:rPr>
          <w:rFonts w:ascii="Georgia" w:eastAsia="Times New Roman" w:hAnsi="Georgia" w:cs="Times New Roman"/>
          <w:color w:val="000000"/>
          <w:sz w:val="20"/>
          <w:szCs w:val="20"/>
        </w:rPr>
      </w:pPr>
    </w:p>
    <w:p w:rsidR="00261AE9" w:rsidRDefault="00261AE9" w:rsidP="00261AE9"/>
    <w:p w:rsidR="00261AE9" w:rsidRPr="00261AE9" w:rsidRDefault="00261AE9" w:rsidP="009174FA">
      <w:pPr>
        <w:pStyle w:val="Heading1"/>
        <w:jc w:val="center"/>
        <w:rPr>
          <w:rFonts w:eastAsia="Times New Roman"/>
        </w:rPr>
      </w:pPr>
      <w:r>
        <w:rPr>
          <w:rFonts w:eastAsia="Times New Roman"/>
        </w:rPr>
        <w:lastRenderedPageBreak/>
        <w:t>To</w:t>
      </w:r>
      <w:r w:rsidRPr="00261AE9">
        <w:rPr>
          <w:rFonts w:eastAsia="Times New Roman"/>
        </w:rPr>
        <w:t xml:space="preserve"> Determine Starting Weights:</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Perform sets of 5 repetitions of each exercise with one minute of rest in between.</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Cadence should be fast but controlled on the raising and two to three seconds on the lowering.</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Do not perform more than 5 reps per set.</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If you can lift more, wait a minute, increase the weight ten pounds or 10% (whichever is less), and attempt again. Repeat this until you complete fewer than 5 reps.</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After you fail to complete 5 reps, calculate 70% of your last full five rep set.</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Take a 3 minute rest and perform a 5/5 cadence set to failure using this weight.</w:t>
      </w:r>
    </w:p>
    <w:p w:rsidR="00261AE9" w:rsidRPr="00261AE9" w:rsidRDefault="00261AE9" w:rsidP="00261AE9">
      <w:pPr>
        <w:numPr>
          <w:ilvl w:val="0"/>
          <w:numId w:val="10"/>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Congratulations, you just performed your first proper set to failure for this exercise, and this weight will be your starting point for Occam’s Protocol.</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EXAMPLE: 150 </w:t>
      </w:r>
      <w:proofErr w:type="spellStart"/>
      <w:r w:rsidRPr="00261AE9">
        <w:rPr>
          <w:rFonts w:ascii="Georgia" w:eastAsia="Times New Roman" w:hAnsi="Georgia" w:cs="Times New Roman"/>
          <w:color w:val="000000"/>
          <w:sz w:val="20"/>
          <w:szCs w:val="20"/>
        </w:rPr>
        <w:t>lbs</w:t>
      </w:r>
      <w:proofErr w:type="spellEnd"/>
      <w:r w:rsidRPr="00261AE9">
        <w:rPr>
          <w:rFonts w:ascii="Georgia" w:eastAsia="Times New Roman" w:hAnsi="Georgia" w:cs="Times New Roman"/>
          <w:color w:val="000000"/>
          <w:sz w:val="20"/>
          <w:szCs w:val="20"/>
        </w:rPr>
        <w:t xml:space="preserve"> male doing the Close-Grip Supinated (palms facing you) Pull Down</w:t>
      </w:r>
    </w:p>
    <w:p w:rsidR="00261AE9" w:rsidRPr="00261AE9" w:rsidRDefault="00261AE9" w:rsidP="00261AE9">
      <w:pPr>
        <w:numPr>
          <w:ilvl w:val="0"/>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90 </w:t>
      </w:r>
      <w:proofErr w:type="spellStart"/>
      <w:r w:rsidRPr="00261AE9">
        <w:rPr>
          <w:rFonts w:ascii="Georgia" w:eastAsia="Times New Roman" w:hAnsi="Georgia" w:cs="Times New Roman"/>
          <w:color w:val="000000"/>
          <w:sz w:val="20"/>
          <w:szCs w:val="20"/>
        </w:rPr>
        <w:t>lbs</w:t>
      </w:r>
      <w:proofErr w:type="spellEnd"/>
      <w:r w:rsidRPr="00261AE9">
        <w:rPr>
          <w:rFonts w:ascii="Georgia" w:eastAsia="Times New Roman" w:hAnsi="Georgia" w:cs="Times New Roman"/>
          <w:color w:val="000000"/>
          <w:sz w:val="20"/>
          <w:szCs w:val="20"/>
        </w:rPr>
        <w:t xml:space="preserve"> x 5 reps (fast on lift and 2 seconds on release)</w:t>
      </w:r>
    </w:p>
    <w:p w:rsidR="00261AE9" w:rsidRPr="00261AE9" w:rsidRDefault="00261AE9" w:rsidP="00261AE9">
      <w:pPr>
        <w:numPr>
          <w:ilvl w:val="1"/>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 minute rest)</w:t>
      </w:r>
    </w:p>
    <w:p w:rsidR="00261AE9" w:rsidRPr="00261AE9" w:rsidRDefault="00261AE9" w:rsidP="00261AE9">
      <w:pPr>
        <w:numPr>
          <w:ilvl w:val="0"/>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100 </w:t>
      </w:r>
      <w:proofErr w:type="spellStart"/>
      <w:r w:rsidRPr="00261AE9">
        <w:rPr>
          <w:rFonts w:ascii="Georgia" w:eastAsia="Times New Roman" w:hAnsi="Georgia" w:cs="Times New Roman"/>
          <w:color w:val="000000"/>
          <w:sz w:val="20"/>
          <w:szCs w:val="20"/>
        </w:rPr>
        <w:t>lbs</w:t>
      </w:r>
      <w:proofErr w:type="spellEnd"/>
      <w:r w:rsidRPr="00261AE9">
        <w:rPr>
          <w:rFonts w:ascii="Georgia" w:eastAsia="Times New Roman" w:hAnsi="Georgia" w:cs="Times New Roman"/>
          <w:color w:val="000000"/>
          <w:sz w:val="20"/>
          <w:szCs w:val="20"/>
        </w:rPr>
        <w:t xml:space="preserve"> x 5 reps (fast on the lift and 2 seconds on the release)</w:t>
      </w:r>
    </w:p>
    <w:p w:rsidR="00261AE9" w:rsidRPr="00261AE9" w:rsidRDefault="00261AE9" w:rsidP="00261AE9">
      <w:pPr>
        <w:numPr>
          <w:ilvl w:val="1"/>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 minute rest)</w:t>
      </w:r>
    </w:p>
    <w:p w:rsidR="00261AE9" w:rsidRPr="00261AE9" w:rsidRDefault="00261AE9" w:rsidP="00261AE9">
      <w:pPr>
        <w:numPr>
          <w:ilvl w:val="0"/>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110 </w:t>
      </w:r>
      <w:proofErr w:type="spellStart"/>
      <w:r w:rsidRPr="00261AE9">
        <w:rPr>
          <w:rFonts w:ascii="Georgia" w:eastAsia="Times New Roman" w:hAnsi="Georgia" w:cs="Times New Roman"/>
          <w:color w:val="000000"/>
          <w:sz w:val="20"/>
          <w:szCs w:val="20"/>
        </w:rPr>
        <w:t>lbs</w:t>
      </w:r>
      <w:proofErr w:type="spellEnd"/>
      <w:r w:rsidRPr="00261AE9">
        <w:rPr>
          <w:rFonts w:ascii="Georgia" w:eastAsia="Times New Roman" w:hAnsi="Georgia" w:cs="Times New Roman"/>
          <w:color w:val="000000"/>
          <w:sz w:val="20"/>
          <w:szCs w:val="20"/>
        </w:rPr>
        <w:t xml:space="preserve"> x 5 reps (fast on the lift and 2 seconds on the release)</w:t>
      </w:r>
    </w:p>
    <w:p w:rsidR="00261AE9" w:rsidRPr="00261AE9" w:rsidRDefault="00261AE9" w:rsidP="00261AE9">
      <w:pPr>
        <w:numPr>
          <w:ilvl w:val="1"/>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 minute rest)</w:t>
      </w:r>
    </w:p>
    <w:p w:rsidR="00261AE9" w:rsidRPr="00261AE9" w:rsidRDefault="00261AE9" w:rsidP="00261AE9">
      <w:pPr>
        <w:numPr>
          <w:ilvl w:val="0"/>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120 </w:t>
      </w:r>
      <w:proofErr w:type="spellStart"/>
      <w:r w:rsidRPr="00261AE9">
        <w:rPr>
          <w:rFonts w:ascii="Georgia" w:eastAsia="Times New Roman" w:hAnsi="Georgia" w:cs="Times New Roman"/>
          <w:color w:val="000000"/>
          <w:sz w:val="20"/>
          <w:szCs w:val="20"/>
        </w:rPr>
        <w:t>lbs</w:t>
      </w:r>
      <w:proofErr w:type="spellEnd"/>
      <w:r w:rsidRPr="00261AE9">
        <w:rPr>
          <w:rFonts w:ascii="Georgia" w:eastAsia="Times New Roman" w:hAnsi="Georgia" w:cs="Times New Roman"/>
          <w:color w:val="000000"/>
          <w:sz w:val="20"/>
          <w:szCs w:val="20"/>
        </w:rPr>
        <w:t xml:space="preserve"> x 5 reps (fast on the lift and 2 seconds on the release)</w:t>
      </w:r>
    </w:p>
    <w:p w:rsidR="00261AE9" w:rsidRPr="00261AE9" w:rsidRDefault="00261AE9" w:rsidP="00261AE9">
      <w:pPr>
        <w:numPr>
          <w:ilvl w:val="1"/>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(1 minute rest)</w:t>
      </w:r>
    </w:p>
    <w:p w:rsidR="00261AE9" w:rsidRPr="00261AE9" w:rsidRDefault="00261AE9" w:rsidP="00261AE9">
      <w:pPr>
        <w:numPr>
          <w:ilvl w:val="0"/>
          <w:numId w:val="11"/>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 xml:space="preserve">130 </w:t>
      </w:r>
      <w:proofErr w:type="spellStart"/>
      <w:r w:rsidRPr="00261AE9">
        <w:rPr>
          <w:rFonts w:ascii="Georgia" w:eastAsia="Times New Roman" w:hAnsi="Georgia" w:cs="Times New Roman"/>
          <w:b/>
          <w:bCs/>
          <w:color w:val="000000"/>
          <w:sz w:val="20"/>
          <w:szCs w:val="20"/>
        </w:rPr>
        <w:t>lbs</w:t>
      </w:r>
      <w:proofErr w:type="spellEnd"/>
      <w:r w:rsidRPr="00261AE9">
        <w:rPr>
          <w:rFonts w:ascii="Georgia" w:eastAsia="Times New Roman" w:hAnsi="Georgia" w:cs="Times New Roman"/>
          <w:b/>
          <w:bCs/>
          <w:color w:val="000000"/>
          <w:sz w:val="20"/>
          <w:szCs w:val="20"/>
        </w:rPr>
        <w:t xml:space="preserve"> x 4 reps (fast on the lift and 2 seconds on the release) (he failed to complete 5 reps, so 120 </w:t>
      </w:r>
      <w:proofErr w:type="spellStart"/>
      <w:r w:rsidRPr="00261AE9">
        <w:rPr>
          <w:rFonts w:ascii="Georgia" w:eastAsia="Times New Roman" w:hAnsi="Georgia" w:cs="Times New Roman"/>
          <w:b/>
          <w:bCs/>
          <w:color w:val="000000"/>
          <w:sz w:val="20"/>
          <w:szCs w:val="20"/>
        </w:rPr>
        <w:t>lbs</w:t>
      </w:r>
      <w:proofErr w:type="spellEnd"/>
      <w:r w:rsidRPr="00261AE9">
        <w:rPr>
          <w:rFonts w:ascii="Georgia" w:eastAsia="Times New Roman" w:hAnsi="Georgia" w:cs="Times New Roman"/>
          <w:b/>
          <w:bCs/>
          <w:color w:val="000000"/>
          <w:sz w:val="20"/>
          <w:szCs w:val="20"/>
        </w:rPr>
        <w:t xml:space="preserve"> was the last full 5 rep set)</w:t>
      </w:r>
    </w:p>
    <w:p w:rsidR="00261AE9" w:rsidRPr="00261AE9" w:rsidRDefault="00261AE9" w:rsidP="00261AE9">
      <w:pPr>
        <w:spacing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i/>
          <w:iCs/>
          <w:color w:val="000000"/>
          <w:sz w:val="20"/>
          <w:szCs w:val="20"/>
        </w:rPr>
        <w:t>Then the math:</w:t>
      </w:r>
    </w:p>
    <w:p w:rsidR="00261AE9" w:rsidRPr="00261AE9" w:rsidRDefault="00261AE9" w:rsidP="00261AE9">
      <w:pPr>
        <w:numPr>
          <w:ilvl w:val="0"/>
          <w:numId w:val="12"/>
        </w:numPr>
        <w:spacing w:before="100" w:beforeAutospacing="1" w:after="100" w:afterAutospacing="1" w:line="285" w:lineRule="atLeast"/>
        <w:ind w:left="1440"/>
        <w:rPr>
          <w:rFonts w:ascii="Georgia" w:eastAsia="Times New Roman" w:hAnsi="Georgia" w:cs="Times New Roman"/>
          <w:color w:val="000000"/>
          <w:sz w:val="20"/>
          <w:szCs w:val="20"/>
        </w:rPr>
      </w:pPr>
    </w:p>
    <w:p w:rsidR="00261AE9" w:rsidRPr="00261AE9" w:rsidRDefault="00261AE9" w:rsidP="00261AE9">
      <w:pPr>
        <w:numPr>
          <w:ilvl w:val="1"/>
          <w:numId w:val="1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i/>
          <w:iCs/>
          <w:color w:val="000000"/>
          <w:sz w:val="20"/>
          <w:szCs w:val="20"/>
        </w:rPr>
        <w:t>take 70% of the weight of the last full 5 rep set</w:t>
      </w:r>
    </w:p>
    <w:p w:rsidR="00261AE9" w:rsidRPr="00261AE9" w:rsidRDefault="00261AE9" w:rsidP="00261AE9">
      <w:pPr>
        <w:numPr>
          <w:ilvl w:val="2"/>
          <w:numId w:val="1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i/>
          <w:iCs/>
          <w:color w:val="000000"/>
          <w:sz w:val="20"/>
          <w:szCs w:val="20"/>
        </w:rPr>
        <w:t>120 x 0.7 =84</w:t>
      </w:r>
    </w:p>
    <w:p w:rsidR="00261AE9" w:rsidRPr="00261AE9" w:rsidRDefault="00261AE9" w:rsidP="00261AE9">
      <w:pPr>
        <w:numPr>
          <w:ilvl w:val="2"/>
          <w:numId w:val="12"/>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i/>
          <w:iCs/>
          <w:color w:val="000000"/>
          <w:sz w:val="20"/>
          <w:szCs w:val="20"/>
        </w:rPr>
        <w:t>we round up or down to the nearest weight we can actually use on a machine or bar, which leads to </w:t>
      </w:r>
      <w:r w:rsidRPr="00261AE9">
        <w:rPr>
          <w:rFonts w:ascii="Georgia" w:eastAsia="Times New Roman" w:hAnsi="Georgia" w:cs="Times New Roman"/>
          <w:b/>
          <w:bCs/>
          <w:i/>
          <w:iCs/>
          <w:color w:val="000000"/>
          <w:sz w:val="20"/>
          <w:szCs w:val="20"/>
        </w:rPr>
        <w:t xml:space="preserve">85 </w:t>
      </w:r>
      <w:proofErr w:type="spellStart"/>
      <w:r w:rsidRPr="00261AE9">
        <w:rPr>
          <w:rFonts w:ascii="Georgia" w:eastAsia="Times New Roman" w:hAnsi="Georgia" w:cs="Times New Roman"/>
          <w:b/>
          <w:bCs/>
          <w:i/>
          <w:iCs/>
          <w:color w:val="000000"/>
          <w:sz w:val="20"/>
          <w:szCs w:val="20"/>
        </w:rPr>
        <w:t>lbs</w:t>
      </w:r>
      <w:proofErr w:type="spellEnd"/>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(3 minutes of rest)</w:t>
      </w:r>
    </w:p>
    <w:p w:rsidR="00261AE9" w:rsidRPr="00261AE9" w:rsidRDefault="00261AE9" w:rsidP="00261AE9">
      <w:pPr>
        <w:numPr>
          <w:ilvl w:val="0"/>
          <w:numId w:val="13"/>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 xml:space="preserve">85 </w:t>
      </w:r>
      <w:proofErr w:type="spellStart"/>
      <w:r w:rsidRPr="00261AE9">
        <w:rPr>
          <w:rFonts w:ascii="Georgia" w:eastAsia="Times New Roman" w:hAnsi="Georgia" w:cs="Times New Roman"/>
          <w:b/>
          <w:bCs/>
          <w:color w:val="000000"/>
          <w:sz w:val="20"/>
          <w:szCs w:val="20"/>
        </w:rPr>
        <w:t>lbs</w:t>
      </w:r>
      <w:proofErr w:type="spellEnd"/>
      <w:r w:rsidRPr="00261AE9">
        <w:rPr>
          <w:rFonts w:ascii="Georgia" w:eastAsia="Times New Roman" w:hAnsi="Georgia" w:cs="Times New Roman"/>
          <w:b/>
          <w:bCs/>
          <w:color w:val="000000"/>
          <w:sz w:val="20"/>
          <w:szCs w:val="20"/>
        </w:rPr>
        <w:t xml:space="preserve"> x 8 reps to failure (5 seconds on the lift and 5 seconds down)</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b/>
          <w:bCs/>
          <w:color w:val="000000"/>
          <w:sz w:val="20"/>
          <w:szCs w:val="20"/>
        </w:rPr>
        <w:t xml:space="preserve">Take a 5 minute rest, </w:t>
      </w:r>
      <w:proofErr w:type="gramStart"/>
      <w:r w:rsidRPr="00261AE9">
        <w:rPr>
          <w:rFonts w:ascii="Georgia" w:eastAsia="Times New Roman" w:hAnsi="Georgia" w:cs="Times New Roman"/>
          <w:b/>
          <w:bCs/>
          <w:color w:val="000000"/>
          <w:sz w:val="20"/>
          <w:szCs w:val="20"/>
        </w:rPr>
        <w:t>then</w:t>
      </w:r>
      <w:proofErr w:type="gramEnd"/>
      <w:r w:rsidRPr="00261AE9">
        <w:rPr>
          <w:rFonts w:ascii="Georgia" w:eastAsia="Times New Roman" w:hAnsi="Georgia" w:cs="Times New Roman"/>
          <w:b/>
          <w:bCs/>
          <w:color w:val="000000"/>
          <w:sz w:val="20"/>
          <w:szCs w:val="20"/>
        </w:rPr>
        <w:t xml:space="preserve"> repeat this process with the Machine Shoulder Press. Once finished with this workout A, record the target weights you will use for your next A.</w:t>
      </w:r>
    </w:p>
    <w:p w:rsidR="00261AE9" w:rsidRDefault="00261AE9" w:rsidP="00261AE9"/>
    <w:p w:rsidR="00261AE9" w:rsidRDefault="00261AE9" w:rsidP="00261AE9"/>
    <w:p w:rsidR="00261AE9" w:rsidRDefault="00261AE9" w:rsidP="00261AE9"/>
    <w:p w:rsidR="00261AE9" w:rsidRPr="00261AE9" w:rsidRDefault="00261AE9" w:rsidP="009174FA">
      <w:pPr>
        <w:pStyle w:val="Heading1"/>
        <w:jc w:val="center"/>
        <w:rPr>
          <w:rFonts w:eastAsia="Times New Roman"/>
        </w:rPr>
      </w:pPr>
      <w:r w:rsidRPr="00261AE9">
        <w:rPr>
          <w:rFonts w:eastAsia="Times New Roman"/>
        </w:rPr>
        <w:lastRenderedPageBreak/>
        <w:t>To Add Weight:</w:t>
      </w:r>
    </w:p>
    <w:p w:rsidR="00261AE9" w:rsidRPr="00261AE9" w:rsidRDefault="00261AE9" w:rsidP="00261AE9">
      <w:pPr>
        <w:numPr>
          <w:ilvl w:val="0"/>
          <w:numId w:val="14"/>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Complete your required minimum of reps (7 in Occam’s Protocol)</w:t>
      </w:r>
    </w:p>
    <w:p w:rsidR="00261AE9" w:rsidRPr="00261AE9" w:rsidRDefault="00261AE9" w:rsidP="00261AE9">
      <w:pPr>
        <w:numPr>
          <w:ilvl w:val="0"/>
          <w:numId w:val="14"/>
        </w:numPr>
        <w:spacing w:before="100" w:beforeAutospacing="1" w:after="100" w:afterAutospacing="1" w:line="285" w:lineRule="atLeast"/>
        <w:rPr>
          <w:rFonts w:ascii="Georgia" w:eastAsia="Times New Roman" w:hAnsi="Georgia" w:cs="Times New Roman"/>
          <w:color w:val="000000"/>
          <w:sz w:val="20"/>
          <w:szCs w:val="20"/>
        </w:rPr>
      </w:pPr>
      <w:proofErr w:type="gramStart"/>
      <w:r w:rsidRPr="00261AE9">
        <w:rPr>
          <w:rFonts w:ascii="Georgia" w:eastAsia="Times New Roman" w:hAnsi="Georgia" w:cs="Times New Roman"/>
          <w:color w:val="000000"/>
          <w:sz w:val="20"/>
          <w:szCs w:val="20"/>
        </w:rPr>
        <w:t>add</w:t>
      </w:r>
      <w:proofErr w:type="gramEnd"/>
      <w:r w:rsidRPr="00261AE9">
        <w:rPr>
          <w:rFonts w:ascii="Georgia" w:eastAsia="Times New Roman" w:hAnsi="Georgia" w:cs="Times New Roman"/>
          <w:color w:val="000000"/>
          <w:sz w:val="20"/>
          <w:szCs w:val="20"/>
        </w:rPr>
        <w:t xml:space="preserve"> 10 pounds or 10% of the total weight in the subsequent workout, whichever is greater.</w:t>
      </w:r>
    </w:p>
    <w:p w:rsidR="00261AE9" w:rsidRPr="00261AE9" w:rsidRDefault="00261AE9" w:rsidP="00261AE9">
      <w:pPr>
        <w:numPr>
          <w:ilvl w:val="0"/>
          <w:numId w:val="14"/>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In the example above, we crossed our seven-rep threshold with 85 pounds in the pull-down, so we will increase the weight to 95 pounds for the next workout, as a 10% increase would be less at 93.5 pounds.</w:t>
      </w:r>
    </w:p>
    <w:p w:rsidR="00261AE9" w:rsidRPr="00261AE9" w:rsidRDefault="00261AE9" w:rsidP="00261AE9">
      <w:pPr>
        <w:numPr>
          <w:ilvl w:val="0"/>
          <w:numId w:val="14"/>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To maintain this rate of progress for even two months, you will need to eat like it’s your job. Add shakes or milk if wh</w:t>
      </w:r>
      <w:bookmarkStart w:id="5" w:name="_GoBack"/>
      <w:bookmarkEnd w:id="5"/>
      <w:r w:rsidRPr="00261AE9">
        <w:rPr>
          <w:rFonts w:ascii="Georgia" w:eastAsia="Times New Roman" w:hAnsi="Georgia" w:cs="Times New Roman"/>
          <w:color w:val="000000"/>
          <w:sz w:val="20"/>
          <w:szCs w:val="20"/>
        </w:rPr>
        <w:t>ole food is too difficult.</w:t>
      </w:r>
    </w:p>
    <w:p w:rsidR="00261AE9" w:rsidRDefault="00261AE9" w:rsidP="00261AE9"/>
    <w:p w:rsidR="00261AE9" w:rsidRPr="00261AE9" w:rsidRDefault="00261AE9" w:rsidP="00261AE9">
      <w:pPr>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261AE9">
        <w:rPr>
          <w:rFonts w:ascii="Georgia" w:eastAsia="Times New Roman" w:hAnsi="Georgia" w:cs="Times New Roman"/>
          <w:b/>
          <w:bCs/>
          <w:color w:val="000000"/>
          <w:sz w:val="30"/>
          <w:szCs w:val="30"/>
          <w:u w:val="single"/>
        </w:rPr>
        <w:t xml:space="preserve">If </w:t>
      </w:r>
      <w:r>
        <w:rPr>
          <w:rFonts w:ascii="Georgia" w:eastAsia="Times New Roman" w:hAnsi="Georgia" w:cs="Times New Roman"/>
          <w:b/>
          <w:bCs/>
          <w:color w:val="000000"/>
          <w:sz w:val="30"/>
          <w:szCs w:val="30"/>
          <w:u w:val="single"/>
        </w:rPr>
        <w:t>y</w:t>
      </w:r>
      <w:r w:rsidR="00AE0A4D">
        <w:rPr>
          <w:rFonts w:ascii="Georgia" w:eastAsia="Times New Roman" w:hAnsi="Georgia" w:cs="Times New Roman"/>
          <w:b/>
          <w:bCs/>
          <w:color w:val="000000"/>
          <w:sz w:val="30"/>
          <w:szCs w:val="30"/>
          <w:u w:val="single"/>
        </w:rPr>
        <w:t>ou miss a</w:t>
      </w:r>
      <w:r w:rsidRPr="00261AE9">
        <w:rPr>
          <w:rFonts w:ascii="Georgia" w:eastAsia="Times New Roman" w:hAnsi="Georgia" w:cs="Times New Roman"/>
          <w:b/>
          <w:bCs/>
          <w:color w:val="000000"/>
          <w:sz w:val="30"/>
          <w:szCs w:val="30"/>
          <w:u w:val="single"/>
        </w:rPr>
        <w:t xml:space="preserve"> day or you miss your target repetitions</w:t>
      </w:r>
      <w:r w:rsidRPr="00261AE9">
        <w:rPr>
          <w:rFonts w:ascii="Georgia" w:eastAsia="Times New Roman" w:hAnsi="Georgia" w:cs="Times New Roman"/>
          <w:b/>
          <w:bCs/>
          <w:color w:val="000000"/>
          <w:sz w:val="30"/>
          <w:szCs w:val="30"/>
        </w:rPr>
        <w:t>:</w:t>
      </w:r>
    </w:p>
    <w:p w:rsidR="00261AE9" w:rsidRPr="00261AE9" w:rsidRDefault="00261AE9" w:rsidP="00261AE9">
      <w:pPr>
        <w:numPr>
          <w:ilvl w:val="0"/>
          <w:numId w:val="1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If you miss a day take an additional one to three days off, then return to your normal routing.</w:t>
      </w:r>
    </w:p>
    <w:p w:rsidR="00261AE9" w:rsidRPr="00261AE9" w:rsidRDefault="00261AE9" w:rsidP="00261AE9">
      <w:pPr>
        <w:numPr>
          <w:ilvl w:val="0"/>
          <w:numId w:val="15"/>
        </w:num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If you miss your target number of repetitions by more than one repetition on the first exercise of a given workout, go home, take the next day off, </w:t>
      </w:r>
      <w:proofErr w:type="gramStart"/>
      <w:r w:rsidRPr="00261AE9">
        <w:rPr>
          <w:rFonts w:ascii="Georgia" w:eastAsia="Times New Roman" w:hAnsi="Georgia" w:cs="Times New Roman"/>
          <w:color w:val="000000"/>
          <w:sz w:val="20"/>
          <w:szCs w:val="20"/>
        </w:rPr>
        <w:t>then</w:t>
      </w:r>
      <w:proofErr w:type="gramEnd"/>
      <w:r w:rsidRPr="00261AE9">
        <w:rPr>
          <w:rFonts w:ascii="Georgia" w:eastAsia="Times New Roman" w:hAnsi="Georgia" w:cs="Times New Roman"/>
          <w:color w:val="000000"/>
          <w:sz w:val="20"/>
          <w:szCs w:val="20"/>
        </w:rPr>
        <w:t xml:space="preserve"> repeat the workout.</w:t>
      </w:r>
    </w:p>
    <w:p w:rsidR="00261AE9" w:rsidRPr="00261AE9" w:rsidRDefault="00261AE9" w:rsidP="00261AE9">
      <w:pPr>
        <w:spacing w:before="100" w:beforeAutospacing="1" w:after="100" w:afterAutospacing="1" w:line="285" w:lineRule="atLeast"/>
        <w:rPr>
          <w:rFonts w:ascii="Georgia" w:eastAsia="Times New Roman" w:hAnsi="Georgia" w:cs="Times New Roman"/>
          <w:color w:val="000000"/>
          <w:sz w:val="20"/>
          <w:szCs w:val="20"/>
        </w:rPr>
      </w:pPr>
      <w:r w:rsidRPr="00261AE9">
        <w:rPr>
          <w:rFonts w:ascii="Georgia" w:eastAsia="Times New Roman" w:hAnsi="Georgia" w:cs="Times New Roman"/>
          <w:color w:val="000000"/>
          <w:sz w:val="20"/>
          <w:szCs w:val="20"/>
        </w:rPr>
        <w:t xml:space="preserve">Let’s say you’re scheduled for workout A on a Monday. The first exercise is close-grip pull-downs, and your target number of repetitions is a minimum of seven. If you complete six good repetitions or more, complete the entire workout. If you don’t complete six repetitions for pull-downs, do NOT proceed to the shoulder press. Instead, pick up your gym bag and go home. Rest Tuesday, ensure proper nutrient intake by eating a ton, and come in Wednesday prepared to crush both exercises and proceed as planned. If you fail before the requisite number of reps, do not—as many people do—decrease the weight and do another set (called a “drop-down” or “break-down” set). Do nothing but leave. If you haven’t recovered, you haven’t recovered. Continuing can easily </w:t>
      </w:r>
      <w:proofErr w:type="gramStart"/>
      <w:r w:rsidRPr="00261AE9">
        <w:rPr>
          <w:rFonts w:ascii="Georgia" w:eastAsia="Times New Roman" w:hAnsi="Georgia" w:cs="Times New Roman"/>
          <w:color w:val="000000"/>
          <w:sz w:val="20"/>
          <w:szCs w:val="20"/>
        </w:rPr>
        <w:t>stagnate</w:t>
      </w:r>
      <w:proofErr w:type="gramEnd"/>
      <w:r w:rsidRPr="00261AE9">
        <w:rPr>
          <w:rFonts w:ascii="Georgia" w:eastAsia="Times New Roman" w:hAnsi="Georgia" w:cs="Times New Roman"/>
          <w:color w:val="000000"/>
          <w:sz w:val="20"/>
          <w:szCs w:val="20"/>
        </w:rPr>
        <w:t xml:space="preserve"> you for two weeks or more. Cutting a workout short takes tremendous self-control and runs counter to gym culture. Be smart and opt for a 48-hour reboot instead of a two-week or three- week reboot. Last but not least, if you abandon a workout because you miss a set, add another recovery day between all workouts moving forward. In effect, you’re just accelerating the planned decrease in frequency. There is very little downside to doing this. Twenty-four hours of additional time cannot hurt you, but </w:t>
      </w:r>
      <w:proofErr w:type="spellStart"/>
      <w:r w:rsidRPr="00261AE9">
        <w:rPr>
          <w:rFonts w:ascii="Georgia" w:eastAsia="Times New Roman" w:hAnsi="Georgia" w:cs="Times New Roman"/>
          <w:color w:val="000000"/>
          <w:sz w:val="20"/>
          <w:szCs w:val="20"/>
        </w:rPr>
        <w:t>underrecovering</w:t>
      </w:r>
      <w:proofErr w:type="spellEnd"/>
      <w:r w:rsidRPr="00261AE9">
        <w:rPr>
          <w:rFonts w:ascii="Georgia" w:eastAsia="Times New Roman" w:hAnsi="Georgia" w:cs="Times New Roman"/>
          <w:color w:val="000000"/>
          <w:sz w:val="20"/>
          <w:szCs w:val="20"/>
        </w:rPr>
        <w:t xml:space="preserve"> will screw up the entire process.</w:t>
      </w:r>
    </w:p>
    <w:p w:rsidR="00261AE9" w:rsidRDefault="00261AE9">
      <w:pPr>
        <w:rPr>
          <w:rFonts w:ascii="Georgia" w:eastAsia="Times New Roman" w:hAnsi="Georgia" w:cs="Times New Roman"/>
          <w:i/>
          <w:iCs/>
          <w:color w:val="000000"/>
          <w:sz w:val="20"/>
          <w:szCs w:val="20"/>
        </w:rPr>
      </w:pPr>
    </w:p>
    <w:p w:rsidR="00261AE9" w:rsidRDefault="00261AE9"/>
    <w:sectPr w:rsidR="00261AE9" w:rsidSect="007B2EA3">
      <w:headerReference w:type="default" r:id="rId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CA" w:rsidRDefault="009413CA" w:rsidP="00E63C5F">
      <w:pPr>
        <w:spacing w:after="0" w:line="240" w:lineRule="auto"/>
      </w:pPr>
      <w:r>
        <w:separator/>
      </w:r>
    </w:p>
  </w:endnote>
  <w:endnote w:type="continuationSeparator" w:id="0">
    <w:p w:rsidR="009413CA" w:rsidRDefault="009413CA" w:rsidP="00E6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CA" w:rsidRDefault="009413CA" w:rsidP="00E63C5F">
      <w:pPr>
        <w:spacing w:after="0" w:line="240" w:lineRule="auto"/>
      </w:pPr>
      <w:r>
        <w:separator/>
      </w:r>
    </w:p>
  </w:footnote>
  <w:footnote w:type="continuationSeparator" w:id="0">
    <w:p w:rsidR="009413CA" w:rsidRDefault="009413CA" w:rsidP="00E6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5F" w:rsidRPr="00E63C5F" w:rsidRDefault="00E63C5F">
    <w:pPr>
      <w:pStyle w:val="Header"/>
      <w:rPr>
        <w:rStyle w:val="Hyperlink"/>
        <w:color w:val="595959" w:themeColor="text1" w:themeTint="A6"/>
      </w:rPr>
    </w:pPr>
    <w:r w:rsidRPr="00E63C5F">
      <w:rPr>
        <w:color w:val="595959" w:themeColor="text1" w:themeTint="A6"/>
      </w:rPr>
      <w:fldChar w:fldCharType="begin"/>
    </w:r>
    <w:r>
      <w:rPr>
        <w:color w:val="595959" w:themeColor="text1" w:themeTint="A6"/>
      </w:rPr>
      <w:instrText>HYPERLINK "http://www.4hourlife.com/"</w:instrText>
    </w:r>
    <w:r w:rsidRPr="00E63C5F">
      <w:rPr>
        <w:color w:val="595959" w:themeColor="text1" w:themeTint="A6"/>
      </w:rPr>
      <w:fldChar w:fldCharType="separate"/>
    </w:r>
    <w:r w:rsidRPr="00E63C5F">
      <w:rPr>
        <w:rStyle w:val="Hyperlink"/>
        <w:color w:val="595959" w:themeColor="text1" w:themeTint="A6"/>
      </w:rPr>
      <w:t>www.4hourlife.com</w:t>
    </w:r>
  </w:p>
  <w:p w:rsidR="00E63C5F" w:rsidRDefault="00E63C5F">
    <w:pPr>
      <w:pStyle w:val="Header"/>
    </w:pPr>
    <w:r w:rsidRPr="00E63C5F">
      <w:rPr>
        <w:color w:val="595959" w:themeColor="text1" w:themeTint="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4D"/>
    <w:multiLevelType w:val="multilevel"/>
    <w:tmpl w:val="996AF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50186"/>
    <w:multiLevelType w:val="multilevel"/>
    <w:tmpl w:val="3FBA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85DA2"/>
    <w:multiLevelType w:val="multilevel"/>
    <w:tmpl w:val="C960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359F9"/>
    <w:multiLevelType w:val="multilevel"/>
    <w:tmpl w:val="D32A9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D3D50"/>
    <w:multiLevelType w:val="multilevel"/>
    <w:tmpl w:val="E3B8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30129"/>
    <w:multiLevelType w:val="multilevel"/>
    <w:tmpl w:val="70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62BFB"/>
    <w:multiLevelType w:val="multilevel"/>
    <w:tmpl w:val="0BC4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42024"/>
    <w:multiLevelType w:val="multilevel"/>
    <w:tmpl w:val="9E709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105C1"/>
    <w:multiLevelType w:val="multilevel"/>
    <w:tmpl w:val="B8728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87A06"/>
    <w:multiLevelType w:val="multilevel"/>
    <w:tmpl w:val="034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1D4C"/>
    <w:multiLevelType w:val="multilevel"/>
    <w:tmpl w:val="3EA6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8C383B"/>
    <w:multiLevelType w:val="multilevel"/>
    <w:tmpl w:val="DC8A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E51A8C"/>
    <w:multiLevelType w:val="multilevel"/>
    <w:tmpl w:val="61A4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B5557"/>
    <w:multiLevelType w:val="multilevel"/>
    <w:tmpl w:val="6E08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C4357"/>
    <w:multiLevelType w:val="multilevel"/>
    <w:tmpl w:val="684A7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6"/>
  </w:num>
  <w:num w:numId="5">
    <w:abstractNumId w:val="12"/>
  </w:num>
  <w:num w:numId="6">
    <w:abstractNumId w:val="13"/>
  </w:num>
  <w:num w:numId="7">
    <w:abstractNumId w:val="0"/>
  </w:num>
  <w:num w:numId="8">
    <w:abstractNumId w:val="2"/>
  </w:num>
  <w:num w:numId="9">
    <w:abstractNumId w:val="7"/>
  </w:num>
  <w:num w:numId="10">
    <w:abstractNumId w:val="5"/>
  </w:num>
  <w:num w:numId="11">
    <w:abstractNumId w:val="14"/>
  </w:num>
  <w:num w:numId="12">
    <w:abstractNumId w:val="8"/>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E9"/>
    <w:rsid w:val="00261AE9"/>
    <w:rsid w:val="002F0267"/>
    <w:rsid w:val="00541374"/>
    <w:rsid w:val="007B2EA3"/>
    <w:rsid w:val="009174FA"/>
    <w:rsid w:val="009413CA"/>
    <w:rsid w:val="00AE0A4D"/>
    <w:rsid w:val="00E6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E9"/>
    <w:rPr>
      <w:rFonts w:ascii="Tahoma" w:hAnsi="Tahoma" w:cs="Tahoma"/>
      <w:sz w:val="16"/>
      <w:szCs w:val="16"/>
    </w:rPr>
  </w:style>
  <w:style w:type="character" w:customStyle="1" w:styleId="Heading2Char">
    <w:name w:val="Heading 2 Char"/>
    <w:basedOn w:val="DefaultParagraphFont"/>
    <w:link w:val="Heading2"/>
    <w:uiPriority w:val="9"/>
    <w:rsid w:val="00261A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1AE9"/>
    <w:pPr>
      <w:ind w:left="720"/>
      <w:contextualSpacing/>
    </w:pPr>
  </w:style>
  <w:style w:type="character" w:customStyle="1" w:styleId="Heading1Char">
    <w:name w:val="Heading 1 Char"/>
    <w:basedOn w:val="DefaultParagraphFont"/>
    <w:link w:val="Heading1"/>
    <w:uiPriority w:val="9"/>
    <w:rsid w:val="009174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74FA"/>
    <w:rPr>
      <w:color w:val="0000FF" w:themeColor="hyperlink"/>
      <w:u w:val="single"/>
    </w:rPr>
  </w:style>
  <w:style w:type="paragraph" w:styleId="Header">
    <w:name w:val="header"/>
    <w:basedOn w:val="Normal"/>
    <w:link w:val="HeaderChar"/>
    <w:uiPriority w:val="99"/>
    <w:unhideWhenUsed/>
    <w:rsid w:val="00E6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C5F"/>
  </w:style>
  <w:style w:type="paragraph" w:styleId="Footer">
    <w:name w:val="footer"/>
    <w:basedOn w:val="Normal"/>
    <w:link w:val="FooterChar"/>
    <w:uiPriority w:val="99"/>
    <w:unhideWhenUsed/>
    <w:rsid w:val="00E6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1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E9"/>
    <w:rPr>
      <w:rFonts w:ascii="Tahoma" w:hAnsi="Tahoma" w:cs="Tahoma"/>
      <w:sz w:val="16"/>
      <w:szCs w:val="16"/>
    </w:rPr>
  </w:style>
  <w:style w:type="character" w:customStyle="1" w:styleId="Heading2Char">
    <w:name w:val="Heading 2 Char"/>
    <w:basedOn w:val="DefaultParagraphFont"/>
    <w:link w:val="Heading2"/>
    <w:uiPriority w:val="9"/>
    <w:rsid w:val="00261A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1AE9"/>
    <w:pPr>
      <w:ind w:left="720"/>
      <w:contextualSpacing/>
    </w:pPr>
  </w:style>
  <w:style w:type="character" w:customStyle="1" w:styleId="Heading1Char">
    <w:name w:val="Heading 1 Char"/>
    <w:basedOn w:val="DefaultParagraphFont"/>
    <w:link w:val="Heading1"/>
    <w:uiPriority w:val="9"/>
    <w:rsid w:val="009174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74FA"/>
    <w:rPr>
      <w:color w:val="0000FF" w:themeColor="hyperlink"/>
      <w:u w:val="single"/>
    </w:rPr>
  </w:style>
  <w:style w:type="paragraph" w:styleId="Header">
    <w:name w:val="header"/>
    <w:basedOn w:val="Normal"/>
    <w:link w:val="HeaderChar"/>
    <w:uiPriority w:val="99"/>
    <w:unhideWhenUsed/>
    <w:rsid w:val="00E6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C5F"/>
  </w:style>
  <w:style w:type="paragraph" w:styleId="Footer">
    <w:name w:val="footer"/>
    <w:basedOn w:val="Normal"/>
    <w:link w:val="FooterChar"/>
    <w:uiPriority w:val="99"/>
    <w:unhideWhenUsed/>
    <w:rsid w:val="00E6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3484">
      <w:bodyDiv w:val="1"/>
      <w:marLeft w:val="0"/>
      <w:marRight w:val="0"/>
      <w:marTop w:val="0"/>
      <w:marBottom w:val="0"/>
      <w:divBdr>
        <w:top w:val="none" w:sz="0" w:space="0" w:color="auto"/>
        <w:left w:val="none" w:sz="0" w:space="0" w:color="auto"/>
        <w:bottom w:val="none" w:sz="0" w:space="0" w:color="auto"/>
        <w:right w:val="none" w:sz="0" w:space="0" w:color="auto"/>
      </w:divBdr>
      <w:divsChild>
        <w:div w:id="1910338569">
          <w:marLeft w:val="0"/>
          <w:marRight w:val="0"/>
          <w:marTop w:val="0"/>
          <w:marBottom w:val="0"/>
          <w:divBdr>
            <w:top w:val="none" w:sz="0" w:space="0" w:color="auto"/>
            <w:left w:val="none" w:sz="0" w:space="0" w:color="auto"/>
            <w:bottom w:val="none" w:sz="0" w:space="0" w:color="auto"/>
            <w:right w:val="none" w:sz="0" w:space="0" w:color="auto"/>
          </w:divBdr>
        </w:div>
        <w:div w:id="632053684">
          <w:marLeft w:val="0"/>
          <w:marRight w:val="0"/>
          <w:marTop w:val="0"/>
          <w:marBottom w:val="0"/>
          <w:divBdr>
            <w:top w:val="none" w:sz="0" w:space="0" w:color="auto"/>
            <w:left w:val="none" w:sz="0" w:space="0" w:color="auto"/>
            <w:bottom w:val="none" w:sz="0" w:space="0" w:color="auto"/>
            <w:right w:val="none" w:sz="0" w:space="0" w:color="auto"/>
          </w:divBdr>
        </w:div>
        <w:div w:id="276640695">
          <w:marLeft w:val="0"/>
          <w:marRight w:val="0"/>
          <w:marTop w:val="0"/>
          <w:marBottom w:val="0"/>
          <w:divBdr>
            <w:top w:val="none" w:sz="0" w:space="0" w:color="auto"/>
            <w:left w:val="none" w:sz="0" w:space="0" w:color="auto"/>
            <w:bottom w:val="none" w:sz="0" w:space="0" w:color="auto"/>
            <w:right w:val="none" w:sz="0" w:space="0" w:color="auto"/>
          </w:divBdr>
        </w:div>
        <w:div w:id="27069983">
          <w:marLeft w:val="0"/>
          <w:marRight w:val="0"/>
          <w:marTop w:val="0"/>
          <w:marBottom w:val="0"/>
          <w:divBdr>
            <w:top w:val="none" w:sz="0" w:space="0" w:color="auto"/>
            <w:left w:val="none" w:sz="0" w:space="0" w:color="auto"/>
            <w:bottom w:val="none" w:sz="0" w:space="0" w:color="auto"/>
            <w:right w:val="none" w:sz="0" w:space="0" w:color="auto"/>
          </w:divBdr>
        </w:div>
        <w:div w:id="1401640224">
          <w:marLeft w:val="0"/>
          <w:marRight w:val="0"/>
          <w:marTop w:val="0"/>
          <w:marBottom w:val="0"/>
          <w:divBdr>
            <w:top w:val="none" w:sz="0" w:space="0" w:color="auto"/>
            <w:left w:val="none" w:sz="0" w:space="0" w:color="auto"/>
            <w:bottom w:val="none" w:sz="0" w:space="0" w:color="auto"/>
            <w:right w:val="none" w:sz="0" w:space="0" w:color="auto"/>
          </w:divBdr>
        </w:div>
        <w:div w:id="1490822684">
          <w:marLeft w:val="0"/>
          <w:marRight w:val="0"/>
          <w:marTop w:val="0"/>
          <w:marBottom w:val="0"/>
          <w:divBdr>
            <w:top w:val="none" w:sz="0" w:space="0" w:color="auto"/>
            <w:left w:val="none" w:sz="0" w:space="0" w:color="auto"/>
            <w:bottom w:val="none" w:sz="0" w:space="0" w:color="auto"/>
            <w:right w:val="none" w:sz="0" w:space="0" w:color="auto"/>
          </w:divBdr>
        </w:div>
        <w:div w:id="525368487">
          <w:marLeft w:val="0"/>
          <w:marRight w:val="0"/>
          <w:marTop w:val="0"/>
          <w:marBottom w:val="0"/>
          <w:divBdr>
            <w:top w:val="none" w:sz="0" w:space="0" w:color="auto"/>
            <w:left w:val="none" w:sz="0" w:space="0" w:color="auto"/>
            <w:bottom w:val="none" w:sz="0" w:space="0" w:color="auto"/>
            <w:right w:val="none" w:sz="0" w:space="0" w:color="auto"/>
          </w:divBdr>
        </w:div>
        <w:div w:id="1070081993">
          <w:marLeft w:val="0"/>
          <w:marRight w:val="0"/>
          <w:marTop w:val="0"/>
          <w:marBottom w:val="0"/>
          <w:divBdr>
            <w:top w:val="none" w:sz="0" w:space="0" w:color="auto"/>
            <w:left w:val="none" w:sz="0" w:space="0" w:color="auto"/>
            <w:bottom w:val="none" w:sz="0" w:space="0" w:color="auto"/>
            <w:right w:val="none" w:sz="0" w:space="0" w:color="auto"/>
          </w:divBdr>
        </w:div>
        <w:div w:id="1311322694">
          <w:marLeft w:val="0"/>
          <w:marRight w:val="0"/>
          <w:marTop w:val="0"/>
          <w:marBottom w:val="0"/>
          <w:divBdr>
            <w:top w:val="none" w:sz="0" w:space="0" w:color="auto"/>
            <w:left w:val="none" w:sz="0" w:space="0" w:color="auto"/>
            <w:bottom w:val="none" w:sz="0" w:space="0" w:color="auto"/>
            <w:right w:val="none" w:sz="0" w:space="0" w:color="auto"/>
          </w:divBdr>
        </w:div>
        <w:div w:id="745882482">
          <w:marLeft w:val="0"/>
          <w:marRight w:val="0"/>
          <w:marTop w:val="0"/>
          <w:marBottom w:val="0"/>
          <w:divBdr>
            <w:top w:val="none" w:sz="0" w:space="0" w:color="auto"/>
            <w:left w:val="none" w:sz="0" w:space="0" w:color="auto"/>
            <w:bottom w:val="none" w:sz="0" w:space="0" w:color="auto"/>
            <w:right w:val="none" w:sz="0" w:space="0" w:color="auto"/>
          </w:divBdr>
        </w:div>
        <w:div w:id="1918326193">
          <w:marLeft w:val="0"/>
          <w:marRight w:val="0"/>
          <w:marTop w:val="0"/>
          <w:marBottom w:val="0"/>
          <w:divBdr>
            <w:top w:val="none" w:sz="0" w:space="0" w:color="auto"/>
            <w:left w:val="none" w:sz="0" w:space="0" w:color="auto"/>
            <w:bottom w:val="none" w:sz="0" w:space="0" w:color="auto"/>
            <w:right w:val="none" w:sz="0" w:space="0" w:color="auto"/>
          </w:divBdr>
        </w:div>
        <w:div w:id="210381847">
          <w:marLeft w:val="0"/>
          <w:marRight w:val="0"/>
          <w:marTop w:val="0"/>
          <w:marBottom w:val="0"/>
          <w:divBdr>
            <w:top w:val="none" w:sz="0" w:space="0" w:color="auto"/>
            <w:left w:val="none" w:sz="0" w:space="0" w:color="auto"/>
            <w:bottom w:val="none" w:sz="0" w:space="0" w:color="auto"/>
            <w:right w:val="none" w:sz="0" w:space="0" w:color="auto"/>
          </w:divBdr>
        </w:div>
        <w:div w:id="2084133102">
          <w:marLeft w:val="0"/>
          <w:marRight w:val="0"/>
          <w:marTop w:val="0"/>
          <w:marBottom w:val="0"/>
          <w:divBdr>
            <w:top w:val="none" w:sz="0" w:space="0" w:color="auto"/>
            <w:left w:val="none" w:sz="0" w:space="0" w:color="auto"/>
            <w:bottom w:val="none" w:sz="0" w:space="0" w:color="auto"/>
            <w:right w:val="none" w:sz="0" w:space="0" w:color="auto"/>
          </w:divBdr>
        </w:div>
        <w:div w:id="1408191083">
          <w:marLeft w:val="0"/>
          <w:marRight w:val="0"/>
          <w:marTop w:val="0"/>
          <w:marBottom w:val="0"/>
          <w:divBdr>
            <w:top w:val="none" w:sz="0" w:space="0" w:color="auto"/>
            <w:left w:val="none" w:sz="0" w:space="0" w:color="auto"/>
            <w:bottom w:val="none" w:sz="0" w:space="0" w:color="auto"/>
            <w:right w:val="none" w:sz="0" w:space="0" w:color="auto"/>
          </w:divBdr>
        </w:div>
        <w:div w:id="196429138">
          <w:marLeft w:val="0"/>
          <w:marRight w:val="0"/>
          <w:marTop w:val="0"/>
          <w:marBottom w:val="0"/>
          <w:divBdr>
            <w:top w:val="none" w:sz="0" w:space="0" w:color="auto"/>
            <w:left w:val="none" w:sz="0" w:space="0" w:color="auto"/>
            <w:bottom w:val="none" w:sz="0" w:space="0" w:color="auto"/>
            <w:right w:val="none" w:sz="0" w:space="0" w:color="auto"/>
          </w:divBdr>
        </w:div>
        <w:div w:id="1909876531">
          <w:marLeft w:val="0"/>
          <w:marRight w:val="0"/>
          <w:marTop w:val="0"/>
          <w:marBottom w:val="0"/>
          <w:divBdr>
            <w:top w:val="none" w:sz="0" w:space="0" w:color="auto"/>
            <w:left w:val="none" w:sz="0" w:space="0" w:color="auto"/>
            <w:bottom w:val="none" w:sz="0" w:space="0" w:color="auto"/>
            <w:right w:val="none" w:sz="0" w:space="0" w:color="auto"/>
          </w:divBdr>
        </w:div>
        <w:div w:id="1013653134">
          <w:marLeft w:val="0"/>
          <w:marRight w:val="0"/>
          <w:marTop w:val="0"/>
          <w:marBottom w:val="0"/>
          <w:divBdr>
            <w:top w:val="none" w:sz="0" w:space="0" w:color="auto"/>
            <w:left w:val="none" w:sz="0" w:space="0" w:color="auto"/>
            <w:bottom w:val="none" w:sz="0" w:space="0" w:color="auto"/>
            <w:right w:val="none" w:sz="0" w:space="0" w:color="auto"/>
          </w:divBdr>
        </w:div>
        <w:div w:id="828789186">
          <w:marLeft w:val="0"/>
          <w:marRight w:val="0"/>
          <w:marTop w:val="0"/>
          <w:marBottom w:val="0"/>
          <w:divBdr>
            <w:top w:val="none" w:sz="0" w:space="0" w:color="auto"/>
            <w:left w:val="none" w:sz="0" w:space="0" w:color="auto"/>
            <w:bottom w:val="none" w:sz="0" w:space="0" w:color="auto"/>
            <w:right w:val="none" w:sz="0" w:space="0" w:color="auto"/>
          </w:divBdr>
        </w:div>
        <w:div w:id="663751803">
          <w:marLeft w:val="0"/>
          <w:marRight w:val="0"/>
          <w:marTop w:val="0"/>
          <w:marBottom w:val="0"/>
          <w:divBdr>
            <w:top w:val="none" w:sz="0" w:space="0" w:color="auto"/>
            <w:left w:val="none" w:sz="0" w:space="0" w:color="auto"/>
            <w:bottom w:val="none" w:sz="0" w:space="0" w:color="auto"/>
            <w:right w:val="none" w:sz="0" w:space="0" w:color="auto"/>
          </w:divBdr>
        </w:div>
        <w:div w:id="1521238570">
          <w:marLeft w:val="0"/>
          <w:marRight w:val="0"/>
          <w:marTop w:val="0"/>
          <w:marBottom w:val="0"/>
          <w:divBdr>
            <w:top w:val="none" w:sz="0" w:space="0" w:color="auto"/>
            <w:left w:val="none" w:sz="0" w:space="0" w:color="auto"/>
            <w:bottom w:val="none" w:sz="0" w:space="0" w:color="auto"/>
            <w:right w:val="none" w:sz="0" w:space="0" w:color="auto"/>
          </w:divBdr>
        </w:div>
        <w:div w:id="1798331663">
          <w:marLeft w:val="0"/>
          <w:marRight w:val="0"/>
          <w:marTop w:val="0"/>
          <w:marBottom w:val="0"/>
          <w:divBdr>
            <w:top w:val="none" w:sz="0" w:space="0" w:color="auto"/>
            <w:left w:val="none" w:sz="0" w:space="0" w:color="auto"/>
            <w:bottom w:val="none" w:sz="0" w:space="0" w:color="auto"/>
            <w:right w:val="none" w:sz="0" w:space="0" w:color="auto"/>
          </w:divBdr>
        </w:div>
        <w:div w:id="204616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0746363X/ref=as_li_ss_tl?ie=UTF8&amp;tag=4hourlife00-20&amp;linkCode=as2&amp;camp=217145&amp;creative=399349&amp;creativeASIN=030746363X" TargetMode="External"/><Relationship Id="rId13" Type="http://schemas.openxmlformats.org/officeDocument/2006/relationships/image" Target="media/image3.png"/><Relationship Id="rId18" Type="http://schemas.openxmlformats.org/officeDocument/2006/relationships/hyperlink" Target="http://www.4hourlife.com/wp-content/uploads/2011/05/image5.png" TargetMode="External"/><Relationship Id="rId26" Type="http://schemas.openxmlformats.org/officeDocument/2006/relationships/hyperlink" Target="http://www.amazon.com/gp/product/B000QSNYGI/ref=as_li_ss_tl?ie=UTF8&amp;tag=4hourlife00-20&amp;linkCode=as2&amp;camp=217145&amp;creative=399349&amp;creativeASIN=B000QSNYGI" TargetMode="External"/><Relationship Id="rId39" Type="http://schemas.openxmlformats.org/officeDocument/2006/relationships/hyperlink" Target="http://www.amazon.com/gp/product/B0013OXEKK/ref=as_li_ss_il?ie=UTF8&amp;tag=4hourlife00-20&amp;linkCode=as2&amp;camp=217145&amp;creative=399349&amp;creativeASIN=B0013OXEKK"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www.amazon.com/gp/product/B0013OXEKK/ref=as_li_ss_tl?ie=UTF8&amp;tag=4hourlife00-20&amp;linkCode=as2&amp;camp=217145&amp;creative=399349&amp;creativeASIN=B0013OXEKK" TargetMode="External"/><Relationship Id="rId42"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hyperlink" Target="http://www.4hourlife.com/wp-content/uploads/2011/05/image2.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hyperlink" Target="http://www.amazon.com/gp/product/B00012NBQ2/ref=as_li_ss_il?ie=UTF8&amp;tag=4hourlife00-20&amp;linkCode=as2&amp;camp=217145&amp;creative=399349&amp;creativeASIN=B00012NBQ2"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4hourlife.com/wp-content/uploads/2011/05/image4.png" TargetMode="External"/><Relationship Id="rId20" Type="http://schemas.openxmlformats.org/officeDocument/2006/relationships/hyperlink" Target="http://www.4hourlife.com/wp-content/uploads/2011/05/image6.png" TargetMode="External"/><Relationship Id="rId29" Type="http://schemas.openxmlformats.org/officeDocument/2006/relationships/image" Target="media/image11.gif"/><Relationship Id="rId41" Type="http://schemas.openxmlformats.org/officeDocument/2006/relationships/hyperlink" Target="http://www.amazon.com/gp/product/B002DYIZEO/ref=as_li_ss_il?ie=UTF8&amp;tag=4hourlife00-20&amp;linkCode=as2&amp;camp=217145&amp;creative=399349&amp;creativeASIN=B002DYIZ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4hourlife.com/wp-content/uploads/2011/05/image7.png" TargetMode="External"/><Relationship Id="rId32" Type="http://schemas.openxmlformats.org/officeDocument/2006/relationships/hyperlink" Target="http://www.amazon.com/gp/product/B001183UX4/ref=as_li_ss_tl?ie=UTF8&amp;tag=4hourlife00-20&amp;linkCode=as2&amp;camp=217145&amp;creative=399349&amp;creativeASIN=B001183UX4" TargetMode="External"/><Relationship Id="rId37" Type="http://schemas.openxmlformats.org/officeDocument/2006/relationships/image" Target="media/image13.jpeg"/><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0.jpeg"/><Relationship Id="rId36" Type="http://schemas.openxmlformats.org/officeDocument/2006/relationships/hyperlink" Target="http://www.amazon.com/gp/product/B001183UX4/ref=as_li_ss_il?ie=UTF8&amp;tag=4hourlife00-20&amp;linkCode=as2&amp;camp=217145&amp;creative=399349&amp;creativeASIN=B001183UX4" TargetMode="External"/><Relationship Id="rId10" Type="http://schemas.openxmlformats.org/officeDocument/2006/relationships/hyperlink" Target="http://www.4hourlife.com/wp-content/uploads/2011/05/image1.png" TargetMode="External"/><Relationship Id="rId19" Type="http://schemas.openxmlformats.org/officeDocument/2006/relationships/image" Target="media/image6.pn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4hourlife.com/wp-content/uploads/2011/05/image3.png" TargetMode="External"/><Relationship Id="rId22" Type="http://schemas.openxmlformats.org/officeDocument/2006/relationships/hyperlink" Target="http://www.4hourlife.com/wp-content/uploads/2011/05/4-hour-body-kettlebell-swing.jpg" TargetMode="External"/><Relationship Id="rId27" Type="http://schemas.openxmlformats.org/officeDocument/2006/relationships/hyperlink" Target="http://www.amazon.com/gp/product/B002TG3QP4/ref=as_li_ss_il?ie=UTF8&amp;tag=4hourlife00-20&amp;linkCode=as2&amp;camp=217145&amp;creative=399349&amp;creativeASIN=B002TG3QP4" TargetMode="External"/><Relationship Id="rId30" Type="http://schemas.openxmlformats.org/officeDocument/2006/relationships/hyperlink" Target="http://www.amazon.com/gp/product/B000QSNYGI/ref=as_li_ss_il?ie=UTF8&amp;tag=4hourlife00-20&amp;linkCode=as2&amp;camp=217145&amp;creative=399349&amp;creativeASIN=B000QSNYGI" TargetMode="External"/><Relationship Id="rId35" Type="http://schemas.openxmlformats.org/officeDocument/2006/relationships/hyperlink" Target="http://www.amazon.com/gp/product/B002DYIZEO/ref=as_li_ss_tl?ie=UTF8&amp;tag=4hourlife00-20&amp;linkCode=as2&amp;camp=217145&amp;creative=399349&amp;creativeASIN=B002DYIZEO"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1705</Words>
  <Characters>7761</Characters>
  <Application>Microsoft Office Word</Application>
  <DocSecurity>0</DocSecurity>
  <Lines>215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2011-05-08T07:18:00Z</dcterms:created>
  <dcterms:modified xsi:type="dcterms:W3CDTF">2011-05-08T07:18:00Z</dcterms:modified>
</cp:coreProperties>
</file>